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93020" w:rsidRPr="009A7EEB" w:rsidRDefault="00C93020" w:rsidP="009A7EEB">
      <w:pPr>
        <w:jc w:val="center"/>
        <w:rPr>
          <w:b/>
          <w:bCs/>
          <w:sz w:val="32"/>
          <w:szCs w:val="32"/>
        </w:rPr>
      </w:pPr>
      <w:r w:rsidRPr="009A7EEB">
        <w:rPr>
          <w:b/>
          <w:bCs/>
          <w:sz w:val="32"/>
          <w:szCs w:val="32"/>
        </w:rPr>
        <w:t>CÁC GIẢ</w:t>
      </w:r>
      <w:r w:rsidR="00F34077" w:rsidRPr="009A7EEB">
        <w:rPr>
          <w:b/>
          <w:bCs/>
          <w:sz w:val="32"/>
          <w:szCs w:val="32"/>
        </w:rPr>
        <w:t xml:space="preserve">I PHÁP NÂNG CAO </w:t>
      </w:r>
      <w:r w:rsidR="00FB592B" w:rsidRPr="009A7EEB">
        <w:rPr>
          <w:b/>
          <w:bCs/>
          <w:sz w:val="32"/>
          <w:szCs w:val="32"/>
        </w:rPr>
        <w:t>HIỆU QUẢ</w:t>
      </w:r>
      <w:r w:rsidR="00CA05A5" w:rsidRPr="009A7EEB">
        <w:rPr>
          <w:b/>
          <w:bCs/>
          <w:sz w:val="32"/>
          <w:szCs w:val="32"/>
        </w:rPr>
        <w:t xml:space="preserve">                        </w:t>
      </w:r>
      <w:r w:rsidR="00FB592B" w:rsidRPr="009A7EEB">
        <w:rPr>
          <w:b/>
          <w:bCs/>
          <w:sz w:val="32"/>
          <w:szCs w:val="32"/>
        </w:rPr>
        <w:t>GIẢNG DẠY</w:t>
      </w:r>
      <w:r w:rsidR="00F34077" w:rsidRPr="009A7EEB">
        <w:rPr>
          <w:b/>
          <w:bCs/>
          <w:sz w:val="32"/>
          <w:szCs w:val="32"/>
        </w:rPr>
        <w:t xml:space="preserve"> TRỰC TUYẾN</w:t>
      </w:r>
    </w:p>
    <w:p w:rsidR="001B61C7" w:rsidRPr="00C609FA" w:rsidRDefault="001B61C7">
      <w:pPr>
        <w:jc w:val="center"/>
        <w:rPr>
          <w:rFonts w:cs="Arial"/>
          <w:b/>
          <w:bCs/>
          <w:sz w:val="32"/>
          <w:szCs w:val="32"/>
        </w:rPr>
      </w:pPr>
    </w:p>
    <w:p w:rsidR="00F14C91" w:rsidRPr="00E274BD" w:rsidRDefault="00E274BD" w:rsidP="00E274BD">
      <w:pPr>
        <w:pStyle w:val="ListParagraph"/>
        <w:jc w:val="center"/>
        <w:rPr>
          <w:rFonts w:cs="Arial"/>
          <w:b/>
          <w:iCs/>
          <w:sz w:val="20"/>
          <w:szCs w:val="20"/>
        </w:rPr>
      </w:pPr>
      <w:r w:rsidRPr="00E274BD">
        <w:rPr>
          <w:b/>
          <w:iCs/>
          <w:sz w:val="20"/>
          <w:szCs w:val="20"/>
        </w:rPr>
        <w:t xml:space="preserve">1. </w:t>
      </w:r>
      <w:r w:rsidR="00431675" w:rsidRPr="00E274BD">
        <w:rPr>
          <w:rFonts w:cs="Arial"/>
          <w:b/>
          <w:iCs/>
          <w:sz w:val="20"/>
          <w:szCs w:val="20"/>
        </w:rPr>
        <w:t>T</w:t>
      </w:r>
      <w:r w:rsidR="005A6756" w:rsidRPr="00E274BD">
        <w:rPr>
          <w:rFonts w:cs="Arial"/>
          <w:b/>
          <w:iCs/>
          <w:sz w:val="20"/>
          <w:szCs w:val="20"/>
        </w:rPr>
        <w:t>h</w:t>
      </w:r>
      <w:r w:rsidR="00F940CF" w:rsidRPr="00E274BD">
        <w:rPr>
          <w:rFonts w:cs="Arial"/>
          <w:b/>
          <w:iCs/>
          <w:sz w:val="20"/>
          <w:szCs w:val="20"/>
        </w:rPr>
        <w:t xml:space="preserve">.S </w:t>
      </w:r>
      <w:r w:rsidR="005A6756" w:rsidRPr="00E274BD">
        <w:rPr>
          <w:rFonts w:cs="Arial"/>
          <w:b/>
          <w:iCs/>
          <w:sz w:val="20"/>
          <w:szCs w:val="20"/>
        </w:rPr>
        <w:t>Đặng Thái Sơn</w:t>
      </w:r>
    </w:p>
    <w:p w:rsidR="00E3101B" w:rsidRPr="00E274BD" w:rsidRDefault="00E274BD" w:rsidP="00E274BD">
      <w:pPr>
        <w:pStyle w:val="ListParagraph"/>
        <w:jc w:val="center"/>
        <w:rPr>
          <w:rFonts w:cs="Arial"/>
          <w:b/>
          <w:iCs/>
          <w:sz w:val="20"/>
          <w:szCs w:val="20"/>
        </w:rPr>
      </w:pPr>
      <w:r>
        <w:rPr>
          <w:b/>
          <w:iCs/>
          <w:sz w:val="20"/>
          <w:szCs w:val="20"/>
        </w:rPr>
        <w:t xml:space="preserve">        </w:t>
      </w:r>
      <w:r w:rsidRPr="00E274BD">
        <w:rPr>
          <w:b/>
          <w:iCs/>
          <w:sz w:val="20"/>
          <w:szCs w:val="20"/>
        </w:rPr>
        <w:t xml:space="preserve">2. </w:t>
      </w:r>
      <w:r w:rsidR="00E3101B" w:rsidRPr="00E274BD">
        <w:rPr>
          <w:rFonts w:cs="Arial"/>
          <w:b/>
          <w:iCs/>
          <w:sz w:val="20"/>
          <w:szCs w:val="20"/>
        </w:rPr>
        <w:t>Th.S Nguyễn Thành Đức</w:t>
      </w:r>
    </w:p>
    <w:p w:rsidR="00F14C91" w:rsidRPr="00C609FA" w:rsidRDefault="00F14C91">
      <w:pPr>
        <w:jc w:val="both"/>
        <w:rPr>
          <w:rFonts w:cs="Arial"/>
          <w:sz w:val="20"/>
        </w:rPr>
      </w:pPr>
    </w:p>
    <w:p w:rsidR="00440B89" w:rsidRPr="005A6756" w:rsidRDefault="005A6756" w:rsidP="0074783D">
      <w:pPr>
        <w:jc w:val="center"/>
        <w:rPr>
          <w:rFonts w:cs="Arial"/>
          <w:i/>
          <w:sz w:val="20"/>
          <w:lang w:eastAsia="ja-JP"/>
        </w:rPr>
      </w:pPr>
      <w:r>
        <w:rPr>
          <w:rFonts w:cs="Arial"/>
          <w:i/>
          <w:sz w:val="20"/>
          <w:lang w:eastAsia="ja-JP"/>
        </w:rPr>
        <w:t xml:space="preserve">Giảng viên </w:t>
      </w:r>
      <w:r w:rsidR="004B7B32" w:rsidRPr="005A6756">
        <w:rPr>
          <w:rFonts w:cs="Arial"/>
          <w:i/>
          <w:sz w:val="20"/>
          <w:lang w:eastAsia="ja-JP"/>
        </w:rPr>
        <w:t>Khoa</w:t>
      </w:r>
      <w:r w:rsidR="00D10B6A" w:rsidRPr="005A6756">
        <w:rPr>
          <w:rFonts w:cs="Arial"/>
          <w:i/>
          <w:sz w:val="20"/>
          <w:lang w:eastAsia="ja-JP"/>
        </w:rPr>
        <w:t xml:space="preserve"> </w:t>
      </w:r>
      <w:r w:rsidR="00F940CF" w:rsidRPr="005A6756">
        <w:rPr>
          <w:rFonts w:cs="Arial"/>
          <w:i/>
          <w:sz w:val="20"/>
          <w:lang w:eastAsia="ja-JP"/>
        </w:rPr>
        <w:t>Động lự</w:t>
      </w:r>
      <w:r w:rsidR="00547047">
        <w:rPr>
          <w:rFonts w:cs="Arial"/>
          <w:i/>
          <w:sz w:val="20"/>
          <w:lang w:eastAsia="ja-JP"/>
        </w:rPr>
        <w:t>c</w:t>
      </w:r>
      <w:r w:rsidR="00440B89" w:rsidRPr="005A6756">
        <w:rPr>
          <w:rFonts w:cs="Arial"/>
          <w:i/>
          <w:sz w:val="20"/>
          <w:lang w:eastAsia="ja-JP"/>
        </w:rPr>
        <w:t xml:space="preserve">, </w:t>
      </w:r>
      <w:r w:rsidR="004B7B32" w:rsidRPr="005A6756">
        <w:rPr>
          <w:rFonts w:cs="Arial"/>
          <w:i/>
          <w:sz w:val="20"/>
          <w:lang w:eastAsia="ja-JP"/>
        </w:rPr>
        <w:t xml:space="preserve">Trường </w:t>
      </w:r>
      <w:r w:rsidR="00F940CF" w:rsidRPr="005A6756">
        <w:rPr>
          <w:rFonts w:cs="Arial"/>
          <w:i/>
          <w:sz w:val="20"/>
          <w:lang w:eastAsia="ja-JP"/>
        </w:rPr>
        <w:t xml:space="preserve">Cao Đẳng Lý Tự Trọng </w:t>
      </w:r>
      <w:r w:rsidR="004B7B32" w:rsidRPr="005A6756">
        <w:rPr>
          <w:rFonts w:cs="Arial"/>
          <w:i/>
          <w:sz w:val="20"/>
          <w:lang w:eastAsia="ja-JP"/>
        </w:rPr>
        <w:t xml:space="preserve"> TP.HCM</w:t>
      </w:r>
    </w:p>
    <w:p w:rsidR="00427274" w:rsidRPr="00C609FA" w:rsidRDefault="00F940CF" w:rsidP="0074783D">
      <w:pPr>
        <w:ind w:left="360"/>
        <w:jc w:val="center"/>
        <w:rPr>
          <w:rFonts w:cs="Arial"/>
          <w:i/>
          <w:sz w:val="20"/>
          <w:lang w:val="pt-BR" w:eastAsia="ja-JP"/>
        </w:rPr>
      </w:pPr>
      <w:r w:rsidRPr="00C609FA">
        <w:rPr>
          <w:rFonts w:cs="Arial"/>
          <w:i/>
          <w:sz w:val="20"/>
          <w:lang w:val="pt-BR" w:eastAsia="ja-JP"/>
        </w:rPr>
        <w:t xml:space="preserve">390 Hoàng Văn Thụ </w:t>
      </w:r>
      <w:r w:rsidR="004B7B32" w:rsidRPr="00C609FA">
        <w:rPr>
          <w:rFonts w:cs="Arial"/>
          <w:i/>
          <w:sz w:val="20"/>
          <w:lang w:val="pt-BR" w:eastAsia="ja-JP"/>
        </w:rPr>
        <w:t>, P.</w:t>
      </w:r>
      <w:r w:rsidRPr="00C609FA">
        <w:rPr>
          <w:rFonts w:cs="Arial"/>
          <w:i/>
          <w:sz w:val="20"/>
          <w:lang w:val="pt-BR" w:eastAsia="ja-JP"/>
        </w:rPr>
        <w:t xml:space="preserve"> </w:t>
      </w:r>
      <w:r w:rsidR="004B7B32" w:rsidRPr="00C609FA">
        <w:rPr>
          <w:rFonts w:cs="Arial"/>
          <w:i/>
          <w:sz w:val="20"/>
          <w:lang w:val="pt-BR" w:eastAsia="ja-JP"/>
        </w:rPr>
        <w:t>4, Q.</w:t>
      </w:r>
      <w:r w:rsidRPr="00C609FA">
        <w:rPr>
          <w:rFonts w:cs="Arial"/>
          <w:i/>
          <w:sz w:val="20"/>
          <w:lang w:val="pt-BR" w:eastAsia="ja-JP"/>
        </w:rPr>
        <w:t>Tân Bình</w:t>
      </w:r>
      <w:r w:rsidR="004B7B32" w:rsidRPr="00C609FA">
        <w:rPr>
          <w:rFonts w:cs="Arial"/>
          <w:i/>
          <w:sz w:val="20"/>
          <w:lang w:val="pt-BR" w:eastAsia="ja-JP"/>
        </w:rPr>
        <w:t>, TP.HCM</w:t>
      </w:r>
      <w:r w:rsidR="00440B89" w:rsidRPr="00C609FA">
        <w:rPr>
          <w:rFonts w:cs="Arial"/>
          <w:i/>
          <w:sz w:val="20"/>
          <w:lang w:val="pt-BR"/>
        </w:rPr>
        <w:t>.</w:t>
      </w:r>
    </w:p>
    <w:p w:rsidR="00440B89" w:rsidRPr="00C609FA" w:rsidRDefault="009178E0" w:rsidP="0074783D">
      <w:pPr>
        <w:ind w:left="360"/>
        <w:jc w:val="center"/>
        <w:rPr>
          <w:rFonts w:cs="Arial"/>
          <w:i/>
          <w:sz w:val="20"/>
          <w:lang w:val="pt-BR" w:eastAsia="ja-JP"/>
        </w:rPr>
      </w:pPr>
      <w:r w:rsidRPr="00C609FA">
        <w:rPr>
          <w:rFonts w:cs="Arial"/>
          <w:i/>
          <w:sz w:val="20"/>
          <w:lang w:val="pt-BR"/>
        </w:rPr>
        <w:t>E</w:t>
      </w:r>
      <w:r w:rsidR="00440B89" w:rsidRPr="00C609FA">
        <w:rPr>
          <w:rFonts w:cs="Arial"/>
          <w:i/>
          <w:sz w:val="20"/>
          <w:lang w:val="pt-BR"/>
        </w:rPr>
        <w:t>mail:</w:t>
      </w:r>
      <w:r w:rsidR="005A6756">
        <w:rPr>
          <w:rFonts w:cs="Arial"/>
          <w:i/>
          <w:sz w:val="20"/>
          <w:lang w:val="pt-BR"/>
        </w:rPr>
        <w:t xml:space="preserve"> thaisonltt@gmail</w:t>
      </w:r>
      <w:r w:rsidR="001B61C7" w:rsidRPr="00C609FA">
        <w:rPr>
          <w:rFonts w:cs="Arial"/>
          <w:i/>
          <w:sz w:val="20"/>
          <w:lang w:val="pt-BR"/>
        </w:rPr>
        <w:t>.com</w:t>
      </w:r>
      <w:r w:rsidR="00F940CF" w:rsidRPr="00C609FA">
        <w:rPr>
          <w:rFonts w:cs="Arial"/>
          <w:i/>
          <w:sz w:val="20"/>
          <w:lang w:val="pt-BR"/>
        </w:rPr>
        <w:t xml:space="preserve">  </w:t>
      </w:r>
    </w:p>
    <w:p w:rsidR="00160CE7" w:rsidRPr="00C609FA" w:rsidRDefault="007B13A2">
      <w:pPr>
        <w:jc w:val="both"/>
        <w:rPr>
          <w:rFonts w:cs="Arial"/>
          <w:i/>
          <w:sz w:val="20"/>
        </w:rPr>
      </w:pPr>
      <w:r w:rsidRPr="00C609FA">
        <w:rPr>
          <w:rFonts w:cs="Arial"/>
          <w:i/>
          <w:noProof/>
          <w:sz w:val="20"/>
          <w:lang w:val="en-US"/>
        </w:rPr>
        <mc:AlternateContent>
          <mc:Choice Requires="wps">
            <w:drawing>
              <wp:anchor distT="0" distB="0" distL="114300" distR="114300" simplePos="0" relativeHeight="251621376" behindDoc="0" locked="0" layoutInCell="1" allowOverlap="1" wp14:anchorId="4D3BEAAB" wp14:editId="0EA68CAC">
                <wp:simplePos x="0" y="0"/>
                <wp:positionH relativeFrom="column">
                  <wp:posOffset>0</wp:posOffset>
                </wp:positionH>
                <wp:positionV relativeFrom="paragraph">
                  <wp:posOffset>139065</wp:posOffset>
                </wp:positionV>
                <wp:extent cx="5739765" cy="6985"/>
                <wp:effectExtent l="9525" t="13970" r="13335" b="17145"/>
                <wp:wrapNone/>
                <wp:docPr id="33"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39765" cy="698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20B4D54" id="Line 2" o:spid="_x0000_s1026" style="position:absolute;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0.95pt" to="451.9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" strokeweight="1.5pt"/>
            </w:pict>
          </mc:Fallback>
        </mc:AlternateContent>
      </w:r>
    </w:p>
    <w:p w:rsidR="00A41896" w:rsidRPr="00C609FA" w:rsidRDefault="00A41896" w:rsidP="007946C2">
      <w:pPr>
        <w:jc w:val="both"/>
        <w:rPr>
          <w:rFonts w:cs="Arial"/>
          <w:i/>
          <w:sz w:val="20"/>
        </w:rPr>
      </w:pPr>
    </w:p>
    <w:p w:rsidR="009B3974" w:rsidRPr="00C609FA" w:rsidRDefault="001B61C7" w:rsidP="00E1236C">
      <w:pPr>
        <w:spacing w:after="120" w:line="276" w:lineRule="auto"/>
        <w:jc w:val="both"/>
        <w:rPr>
          <w:rFonts w:cs="Arial"/>
          <w:b/>
          <w:sz w:val="20"/>
        </w:rPr>
      </w:pPr>
      <w:r w:rsidRPr="00C609FA">
        <w:rPr>
          <w:rFonts w:cs="Arial"/>
          <w:b/>
          <w:sz w:val="20"/>
        </w:rPr>
        <w:t>T</w:t>
      </w:r>
      <w:r w:rsidR="0097792B" w:rsidRPr="00C609FA">
        <w:rPr>
          <w:rFonts w:cs="Arial"/>
          <w:b/>
          <w:sz w:val="20"/>
        </w:rPr>
        <w:t>óm tắt</w:t>
      </w:r>
      <w:r w:rsidR="001002D3" w:rsidRPr="00C609FA">
        <w:rPr>
          <w:rFonts w:cs="Arial"/>
          <w:b/>
          <w:sz w:val="20"/>
        </w:rPr>
        <w:t xml:space="preserve">: </w:t>
      </w:r>
    </w:p>
    <w:p w:rsidR="00C83FD3" w:rsidRDefault="0046554F" w:rsidP="00E1236C">
      <w:pPr>
        <w:spacing w:after="120" w:line="276" w:lineRule="auto"/>
        <w:ind w:firstLine="340"/>
        <w:jc w:val="both"/>
        <w:rPr>
          <w:rFonts w:cs="Arial"/>
          <w:sz w:val="20"/>
        </w:rPr>
      </w:pPr>
      <w:r>
        <w:rPr>
          <w:rFonts w:cs="Arial"/>
          <w:sz w:val="20"/>
        </w:rPr>
        <w:t>Bước vào giai đoạn kinh tế tri thức, mô hình giáo dục trực tuyến xuất hiện và trở thành một xu thế phát triển tất yếu của các nước trên thế giớ</w:t>
      </w:r>
      <w:r w:rsidR="00FB592B">
        <w:rPr>
          <w:rFonts w:cs="Arial"/>
          <w:sz w:val="20"/>
        </w:rPr>
        <w:t xml:space="preserve">i. </w:t>
      </w:r>
      <w:r>
        <w:rPr>
          <w:rFonts w:cs="Arial"/>
          <w:sz w:val="20"/>
        </w:rPr>
        <w:t xml:space="preserve">Việt Nam </w:t>
      </w:r>
      <w:r w:rsidR="00FB592B">
        <w:rPr>
          <w:rFonts w:cs="Arial"/>
          <w:sz w:val="20"/>
        </w:rPr>
        <w:t xml:space="preserve">dù là nước đang phát triển </w:t>
      </w:r>
      <w:r>
        <w:rPr>
          <w:rFonts w:cs="Arial"/>
          <w:sz w:val="20"/>
        </w:rPr>
        <w:t>cũng không thể nằm ngoài xu thế đó.</w:t>
      </w:r>
      <w:r w:rsidR="00AD3DF4">
        <w:rPr>
          <w:rFonts w:cs="Arial"/>
          <w:sz w:val="20"/>
        </w:rPr>
        <w:t xml:space="preserve"> … Trong bài viết này tác giả tập trung vào các giải pháp để</w:t>
      </w:r>
      <w:r>
        <w:rPr>
          <w:rFonts w:cs="Arial"/>
          <w:sz w:val="20"/>
        </w:rPr>
        <w:t xml:space="preserve"> nâng cao giáo dục trực tuyến</w:t>
      </w:r>
      <w:r w:rsidR="00043DE5">
        <w:rPr>
          <w:rFonts w:cs="Arial"/>
          <w:sz w:val="20"/>
        </w:rPr>
        <w:t xml:space="preserve"> khi giảng dạy trực tuyến các học phần thuộc khoa Động lực</w:t>
      </w:r>
      <w:r>
        <w:rPr>
          <w:rFonts w:cs="Arial"/>
          <w:sz w:val="20"/>
        </w:rPr>
        <w:t xml:space="preserve">, các giải pháp đã được tác giả thực nghiệm từ tháng </w:t>
      </w:r>
      <w:r w:rsidR="00FB592B">
        <w:rPr>
          <w:rFonts w:cs="Arial"/>
          <w:sz w:val="20"/>
        </w:rPr>
        <w:t>10/2019</w:t>
      </w:r>
    </w:p>
    <w:p w:rsidR="00C60C7E" w:rsidRPr="00C60C7E" w:rsidRDefault="003F6275" w:rsidP="00E1236C">
      <w:pPr>
        <w:spacing w:after="120" w:line="276" w:lineRule="auto"/>
        <w:jc w:val="both"/>
        <w:rPr>
          <w:rFonts w:cs="Arial"/>
          <w:b/>
          <w:bCs/>
          <w:sz w:val="20"/>
        </w:rPr>
      </w:pPr>
      <w:r>
        <w:rPr>
          <w:rFonts w:cs="Arial"/>
          <w:b/>
          <w:bCs/>
          <w:sz w:val="20"/>
        </w:rPr>
        <w:t>Từ khóa</w:t>
      </w:r>
      <w:r w:rsidRPr="00C60C7E">
        <w:rPr>
          <w:rFonts w:cs="Arial"/>
          <w:b/>
          <w:bCs/>
          <w:sz w:val="20"/>
        </w:rPr>
        <w:t>:</w:t>
      </w:r>
      <w:r>
        <w:rPr>
          <w:rFonts w:cs="Arial"/>
          <w:b/>
          <w:bCs/>
          <w:sz w:val="20"/>
        </w:rPr>
        <w:t xml:space="preserve"> </w:t>
      </w:r>
      <w:r w:rsidR="00C60C7E">
        <w:rPr>
          <w:rFonts w:cs="Arial"/>
          <w:b/>
          <w:bCs/>
          <w:sz w:val="20"/>
        </w:rPr>
        <w:t xml:space="preserve">Online, </w:t>
      </w:r>
      <w:r w:rsidR="00392CE5">
        <w:rPr>
          <w:rFonts w:cs="Arial"/>
          <w:b/>
          <w:bCs/>
          <w:sz w:val="20"/>
        </w:rPr>
        <w:t>hocdienoto</w:t>
      </w:r>
    </w:p>
    <w:p w:rsidR="00F14C91" w:rsidRPr="00C609FA" w:rsidRDefault="007B13A2" w:rsidP="00E1236C">
      <w:pPr>
        <w:spacing w:line="276" w:lineRule="auto"/>
        <w:jc w:val="both"/>
        <w:rPr>
          <w:rFonts w:cs="Arial"/>
          <w:sz w:val="20"/>
        </w:rPr>
      </w:pPr>
      <w:r w:rsidRPr="00C609FA">
        <w:rPr>
          <w:rFonts w:cs="Arial"/>
          <w:i/>
          <w:noProof/>
          <w:sz w:val="20"/>
          <w:lang w:val="en-US"/>
        </w:rPr>
        <mc:AlternateContent>
          <mc:Choice Requires="wps">
            <w:drawing>
              <wp:anchor distT="0" distB="0" distL="114300" distR="114300" simplePos="0" relativeHeight="251624448" behindDoc="0" locked="0" layoutInCell="1" allowOverlap="1" wp14:anchorId="266F6134" wp14:editId="19F0BCA5">
                <wp:simplePos x="0" y="0"/>
                <wp:positionH relativeFrom="column">
                  <wp:posOffset>0</wp:posOffset>
                </wp:positionH>
                <wp:positionV relativeFrom="paragraph">
                  <wp:posOffset>92075</wp:posOffset>
                </wp:positionV>
                <wp:extent cx="5739765" cy="6985"/>
                <wp:effectExtent l="9525" t="14605" r="13335" b="16510"/>
                <wp:wrapNone/>
                <wp:docPr id="32"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39765" cy="698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C5BEA62" id="Line 3" o:spid="_x0000_s1026" style="position:absolute;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25pt" to="451.95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" strokeweight="1.5pt"/>
            </w:pict>
          </mc:Fallback>
        </mc:AlternateContent>
      </w:r>
    </w:p>
    <w:p w:rsidR="003E472D" w:rsidRPr="00C609FA" w:rsidRDefault="003E472D" w:rsidP="00E1236C">
      <w:pPr>
        <w:spacing w:line="276" w:lineRule="auto"/>
        <w:jc w:val="both"/>
        <w:rPr>
          <w:rFonts w:cs="Arial"/>
          <w:b/>
          <w:sz w:val="22"/>
          <w:szCs w:val="22"/>
        </w:rPr>
        <w:sectPr w:rsidR="003E472D" w:rsidRPr="00C609FA" w:rsidSect="0051010B">
          <w:headerReference w:type="even" r:id="rId9"/>
          <w:headerReference w:type="default" r:id="rId10"/>
          <w:footerReference w:type="even" r:id="rId11"/>
          <w:footerReference w:type="default" r:id="rId12"/>
          <w:headerReference w:type="first" r:id="rId13"/>
          <w:footerReference w:type="first" r:id="rId14"/>
          <w:type w:val="continuous"/>
          <w:pgSz w:w="11906" w:h="16838" w:code="9"/>
          <w:pgMar w:top="1134" w:right="1440" w:bottom="1440" w:left="1440" w:header="850" w:footer="851" w:gutter="0"/>
          <w:cols w:space="708"/>
          <w:docGrid w:linePitch="360"/>
        </w:sectPr>
      </w:pPr>
    </w:p>
    <w:p w:rsidR="00F34C4D" w:rsidRPr="00C609FA" w:rsidRDefault="00547047" w:rsidP="00E1236C">
      <w:pPr>
        <w:numPr>
          <w:ilvl w:val="0"/>
          <w:numId w:val="3"/>
        </w:numPr>
        <w:spacing w:after="120" w:line="276" w:lineRule="auto"/>
        <w:ind w:left="0" w:firstLine="0"/>
        <w:jc w:val="both"/>
        <w:rPr>
          <w:rFonts w:cs="Arial"/>
          <w:b/>
          <w:sz w:val="20"/>
          <w:szCs w:val="20"/>
        </w:rPr>
      </w:pPr>
      <w:r>
        <w:rPr>
          <w:rFonts w:cs="Arial"/>
          <w:b/>
          <w:sz w:val="20"/>
          <w:szCs w:val="20"/>
        </w:rPr>
        <w:lastRenderedPageBreak/>
        <w:t>Thực trạng</w:t>
      </w:r>
    </w:p>
    <w:p w:rsidR="00B37D9D" w:rsidRDefault="00B37D9D" w:rsidP="00E1236C">
      <w:pPr>
        <w:spacing w:after="120" w:line="276" w:lineRule="auto"/>
        <w:ind w:firstLine="340"/>
        <w:jc w:val="both"/>
        <w:rPr>
          <w:rFonts w:cs="Arial"/>
          <w:sz w:val="20"/>
        </w:rPr>
      </w:pPr>
      <w:r w:rsidRPr="00B37D9D">
        <w:rPr>
          <w:rFonts w:cs="Arial"/>
          <w:sz w:val="20"/>
        </w:rPr>
        <w:t>Tại Mỹ, hàng triệu học sinh phổ thông đăng ký học E-learning và tại nhiều bang ở quốc gia này, trước khi được công nhận tốt nghiệp, mỗi học sinh phải đăng ký học một số môn nhất định tại các lớp học trực tuyến.</w:t>
      </w:r>
    </w:p>
    <w:p w:rsidR="00B37D9D" w:rsidRDefault="00B37D9D" w:rsidP="00E1236C">
      <w:pPr>
        <w:spacing w:after="120" w:line="276" w:lineRule="auto"/>
        <w:ind w:firstLine="340"/>
        <w:jc w:val="both"/>
        <w:rPr>
          <w:rFonts w:cs="Arial"/>
          <w:sz w:val="20"/>
        </w:rPr>
      </w:pPr>
      <w:r>
        <w:rPr>
          <w:rFonts w:cs="Arial"/>
          <w:sz w:val="20"/>
        </w:rPr>
        <w:t xml:space="preserve">Tại </w:t>
      </w:r>
      <w:r w:rsidRPr="00B37D9D">
        <w:rPr>
          <w:rFonts w:cs="Arial"/>
          <w:sz w:val="20"/>
        </w:rPr>
        <w:t>Hàn Quốc, phương thức học E-learning giúp giảm tải chi phí dạy kèm tại các trung tâm luyện thi, qua đó góp phần bình đẳng trong giáo dục. Bên cạnh đó, kênh truyền hình học đường được mở ra cùng với website cung cấp các bài giảng ôn thi đại học miễn phí, thu hút một số lượng rất lớn học sinh tham gia</w:t>
      </w:r>
      <w:r w:rsidR="003D5FED">
        <w:rPr>
          <w:rFonts w:cs="Arial"/>
          <w:sz w:val="20"/>
        </w:rPr>
        <w:t xml:space="preserve"> [1]</w:t>
      </w:r>
    </w:p>
    <w:p w:rsidR="00880D07" w:rsidRDefault="00880D07" w:rsidP="00E1236C">
      <w:pPr>
        <w:spacing w:after="120" w:line="276" w:lineRule="auto"/>
        <w:ind w:firstLine="340"/>
        <w:jc w:val="both"/>
        <w:rPr>
          <w:rFonts w:cs="Arial"/>
          <w:sz w:val="20"/>
        </w:rPr>
      </w:pPr>
      <w:r w:rsidRPr="00880D07">
        <w:rPr>
          <w:rFonts w:cs="Arial"/>
          <w:sz w:val="20"/>
        </w:rPr>
        <w:t>Ông Vũ Hoàng Liên - chủ tịch Hiệp hội Internet Việt Nam, cho biết trong giai đoạn dịch COVID-19, gần 80% học sinh, sinh viên Việt Nam học trực tuyến; Việt Nam được xếp thứ 17/200 quốc gia kịp thời ứng dụng công nghệ thông tin ứng phó với đại dịch</w:t>
      </w:r>
      <w:r w:rsidR="003D5FED">
        <w:rPr>
          <w:rFonts w:cs="Arial"/>
          <w:sz w:val="20"/>
        </w:rPr>
        <w:t xml:space="preserve"> [2]</w:t>
      </w:r>
    </w:p>
    <w:p w:rsidR="003D5FED" w:rsidRDefault="003D5FED" w:rsidP="00E1236C">
      <w:pPr>
        <w:spacing w:after="120" w:line="276" w:lineRule="auto"/>
        <w:ind w:firstLine="340"/>
        <w:jc w:val="both"/>
        <w:rPr>
          <w:rFonts w:cs="Arial"/>
          <w:sz w:val="20"/>
        </w:rPr>
      </w:pPr>
      <w:r>
        <w:rPr>
          <w:rFonts w:cs="Arial"/>
          <w:sz w:val="20"/>
        </w:rPr>
        <w:t xml:space="preserve">Viễn cảnh thế giới sống chung với các đợt dịch bệnh trong tương lai hiện không còn được coi là xa lạ. Ngay cả khi không có đại dịch thì các hiệu quả ưu việt của việc giảng dạy trực tuyến là rất lớn. Vì vậy, quốc gia nào nói chung và đơn vị giáo dục – đào tạo nào nói riêng, phát triển được hiệu quả từ giảng dạy trực tuyến sẽ mở ra nhiều cơ hội trong việc phát triển của đơn vị đó. </w:t>
      </w:r>
    </w:p>
    <w:p w:rsidR="00783DE0" w:rsidRPr="00783DE0" w:rsidRDefault="00783DE0" w:rsidP="00E1236C">
      <w:pPr>
        <w:numPr>
          <w:ilvl w:val="0"/>
          <w:numId w:val="3"/>
        </w:numPr>
        <w:spacing w:after="120" w:line="276" w:lineRule="auto"/>
        <w:ind w:left="0" w:firstLine="284"/>
        <w:jc w:val="both"/>
        <w:rPr>
          <w:rFonts w:cs="Arial"/>
          <w:b/>
          <w:sz w:val="20"/>
        </w:rPr>
      </w:pPr>
      <w:r w:rsidRPr="00783DE0">
        <w:rPr>
          <w:rFonts w:cs="Arial"/>
          <w:b/>
          <w:sz w:val="20"/>
        </w:rPr>
        <w:lastRenderedPageBreak/>
        <w:t>Các giải pháp nâng cao hiệu quả giảng dạy trực tuyến từ phía nhà trường</w:t>
      </w:r>
    </w:p>
    <w:p w:rsidR="00783DE0" w:rsidRPr="00783DE0" w:rsidRDefault="00783DE0" w:rsidP="00E1236C">
      <w:pPr>
        <w:numPr>
          <w:ilvl w:val="1"/>
          <w:numId w:val="3"/>
        </w:numPr>
        <w:spacing w:after="120" w:line="276" w:lineRule="auto"/>
        <w:jc w:val="both"/>
        <w:rPr>
          <w:rFonts w:cs="Arial"/>
          <w:b/>
          <w:sz w:val="20"/>
        </w:rPr>
      </w:pPr>
      <w:r w:rsidRPr="00783DE0">
        <w:rPr>
          <w:rFonts w:cs="Arial"/>
          <w:b/>
          <w:sz w:val="20"/>
        </w:rPr>
        <w:t>Xây dựng cơ sở hạ tầng</w:t>
      </w:r>
    </w:p>
    <w:p w:rsidR="00783DE0" w:rsidRDefault="00CC7968" w:rsidP="00E1236C">
      <w:pPr>
        <w:spacing w:after="120" w:line="276" w:lineRule="auto"/>
        <w:ind w:firstLine="340"/>
        <w:jc w:val="both"/>
        <w:rPr>
          <w:rFonts w:cs="Arial"/>
          <w:sz w:val="20"/>
        </w:rPr>
      </w:pPr>
      <w:r>
        <w:rPr>
          <w:rFonts w:cs="Arial"/>
          <w:sz w:val="20"/>
        </w:rPr>
        <w:t>Trước khi học n</w:t>
      </w:r>
      <w:r w:rsidR="00783DE0">
        <w:rPr>
          <w:rFonts w:cs="Arial"/>
          <w:sz w:val="20"/>
        </w:rPr>
        <w:t>hà trường cần xây dựng tốt cơ sở hạ tầng để có thể đáp ứng tốt được việc giảng dạy trực tuyến (chọn phần mềm</w:t>
      </w:r>
      <w:r>
        <w:rPr>
          <w:rFonts w:cs="Arial"/>
          <w:sz w:val="20"/>
        </w:rPr>
        <w:t xml:space="preserve"> để sử dụng</w:t>
      </w:r>
      <w:r w:rsidR="00783DE0">
        <w:rPr>
          <w:rFonts w:cs="Arial"/>
          <w:sz w:val="20"/>
        </w:rPr>
        <w:t>, tập huấn sử dụng phần mềm …)</w:t>
      </w:r>
    </w:p>
    <w:p w:rsidR="00783DE0" w:rsidRDefault="00F33439" w:rsidP="00E1236C">
      <w:pPr>
        <w:spacing w:after="120" w:line="276" w:lineRule="auto"/>
        <w:ind w:firstLine="340"/>
        <w:jc w:val="both"/>
        <w:rPr>
          <w:rFonts w:cs="Arial"/>
          <w:sz w:val="20"/>
        </w:rPr>
      </w:pPr>
      <w:r>
        <w:rPr>
          <w:rFonts w:cs="Arial"/>
          <w:sz w:val="20"/>
        </w:rPr>
        <w:t>Trong quá trình học trực tuyến thì c</w:t>
      </w:r>
      <w:r w:rsidR="00783DE0">
        <w:rPr>
          <w:rFonts w:cs="Arial"/>
          <w:sz w:val="20"/>
        </w:rPr>
        <w:t xml:space="preserve">ần có </w:t>
      </w:r>
      <w:r>
        <w:rPr>
          <w:rFonts w:cs="Arial"/>
          <w:sz w:val="20"/>
        </w:rPr>
        <w:t xml:space="preserve">một </w:t>
      </w:r>
      <w:r w:rsidR="00783DE0">
        <w:rPr>
          <w:rFonts w:cs="Arial"/>
          <w:sz w:val="20"/>
        </w:rPr>
        <w:t>đội ngũ kỹ thuật chuyên trách, am hiểu phần mềm, các công cụ sử dụng để giảng dạy trực tuyến luôn thường trực, sẵn sàng xử lý các tình huống phát sinh trong quá trình học trực tuyến một cách nhanh chóng.</w:t>
      </w:r>
    </w:p>
    <w:p w:rsidR="004113E5" w:rsidRDefault="007B13A2" w:rsidP="00E1236C">
      <w:pPr>
        <w:spacing w:after="120" w:line="276" w:lineRule="auto"/>
        <w:jc w:val="center"/>
        <w:rPr>
          <w:rFonts w:cs="Arial"/>
          <w:sz w:val="20"/>
        </w:rPr>
      </w:pPr>
      <w:r>
        <w:rPr>
          <w:rFonts w:cs="Arial"/>
          <w:noProof/>
          <w:sz w:val="20"/>
          <w:lang w:val="en-US"/>
        </w:rPr>
        <w:drawing>
          <wp:inline distT="0" distB="0" distL="0" distR="0" wp14:anchorId="0BB17C51" wp14:editId="32BA7D89">
            <wp:extent cx="2701949" cy="1629419"/>
            <wp:effectExtent l="0" t="0" r="3175"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01925" cy="1629405"/>
                    </a:xfrm>
                    <a:prstGeom prst="rect">
                      <a:avLst/>
                    </a:prstGeom>
                    <a:noFill/>
                    <a:ln>
                      <a:noFill/>
                    </a:ln>
                  </pic:spPr>
                </pic:pic>
              </a:graphicData>
            </a:graphic>
          </wp:inline>
        </w:drawing>
      </w:r>
    </w:p>
    <w:p w:rsidR="00DF4A77" w:rsidRPr="00DF4A77" w:rsidRDefault="00DF4A77" w:rsidP="00E1236C">
      <w:pPr>
        <w:spacing w:after="120" w:line="276" w:lineRule="auto"/>
        <w:jc w:val="center"/>
        <w:rPr>
          <w:rFonts w:cs="Arial"/>
          <w:i/>
          <w:sz w:val="20"/>
        </w:rPr>
      </w:pPr>
      <w:r w:rsidRPr="00DF4A77">
        <w:rPr>
          <w:rFonts w:cs="Arial"/>
          <w:i/>
          <w:sz w:val="20"/>
        </w:rPr>
        <w:t>Hình 1: Chuẩn bị phòng dạy trực tuyến</w:t>
      </w:r>
    </w:p>
    <w:p w:rsidR="00B75D60" w:rsidRDefault="00F33439" w:rsidP="00E1236C">
      <w:pPr>
        <w:spacing w:after="120" w:line="276" w:lineRule="auto"/>
        <w:ind w:firstLine="340"/>
        <w:jc w:val="both"/>
        <w:rPr>
          <w:rFonts w:cs="Arial"/>
          <w:sz w:val="20"/>
        </w:rPr>
      </w:pPr>
      <w:r>
        <w:rPr>
          <w:rFonts w:cs="Arial"/>
          <w:sz w:val="20"/>
        </w:rPr>
        <w:t>Để quá trình học đạt hiệu quả thì cần x</w:t>
      </w:r>
      <w:r w:rsidR="00B75D60">
        <w:rPr>
          <w:rFonts w:cs="Arial"/>
          <w:sz w:val="20"/>
        </w:rPr>
        <w:t>ây dựng ngân hàng câu hỏi tự độ</w:t>
      </w:r>
      <w:r w:rsidR="00CC7968">
        <w:rPr>
          <w:rFonts w:cs="Arial"/>
          <w:sz w:val="20"/>
        </w:rPr>
        <w:t xml:space="preserve">ng (dựa trên các ứng dụng đánh giá tự động như google form …). </w:t>
      </w:r>
      <w:r w:rsidR="00CC7968">
        <w:rPr>
          <w:rFonts w:cs="Arial"/>
          <w:sz w:val="20"/>
        </w:rPr>
        <w:lastRenderedPageBreak/>
        <w:t>Các câu hỏi đánh giá được tự động, được gửi đến sinh viên định kì theo định hướng của đề cương môn học. Việc này, vừa đảm bảo tính khách quan, vừa làm giảm khối lượng công việc cho giảng viên, vừa là kim chỉ nam giúp giảng viên giảng dạy theo đúng chương trình.</w:t>
      </w:r>
    </w:p>
    <w:p w:rsidR="00CC7968" w:rsidRDefault="009D06C2" w:rsidP="00E1236C">
      <w:pPr>
        <w:spacing w:after="120" w:line="276" w:lineRule="auto"/>
        <w:ind w:firstLine="340"/>
        <w:jc w:val="both"/>
        <w:rPr>
          <w:rFonts w:cs="Arial"/>
          <w:sz w:val="20"/>
        </w:rPr>
      </w:pPr>
      <w:r>
        <w:rPr>
          <w:rFonts w:cs="Arial"/>
          <w:sz w:val="20"/>
        </w:rPr>
        <w:t>C</w:t>
      </w:r>
      <w:r w:rsidR="00F33439">
        <w:rPr>
          <w:rFonts w:cs="Arial"/>
          <w:sz w:val="20"/>
        </w:rPr>
        <w:t>uối cùng, sau buổi học, nhà trường nên</w:t>
      </w:r>
      <w:r w:rsidR="00CC7968">
        <w:rPr>
          <w:rFonts w:cs="Arial"/>
          <w:sz w:val="20"/>
        </w:rPr>
        <w:t xml:space="preserve"> tự động ghi lại các bài giảng, lưu trữ trên kênh riêng của nhà trường, để sinh viên có thể xem lại khi cần thiết</w:t>
      </w:r>
    </w:p>
    <w:p w:rsidR="00783DE0" w:rsidRPr="00B75D60" w:rsidRDefault="00C67F57" w:rsidP="00E1236C">
      <w:pPr>
        <w:numPr>
          <w:ilvl w:val="1"/>
          <w:numId w:val="3"/>
        </w:numPr>
        <w:spacing w:after="120" w:line="276" w:lineRule="auto"/>
        <w:ind w:left="0" w:firstLine="284"/>
        <w:jc w:val="both"/>
        <w:rPr>
          <w:rFonts w:cs="Arial"/>
          <w:b/>
          <w:sz w:val="20"/>
        </w:rPr>
      </w:pPr>
      <w:r w:rsidRPr="00B75D60">
        <w:rPr>
          <w:rFonts w:cs="Arial"/>
          <w:b/>
          <w:sz w:val="20"/>
        </w:rPr>
        <w:t>Đưa ra quy trình chung cho tất cả giảng viên khi tham gia giảng dạy trực tuyến</w:t>
      </w:r>
    </w:p>
    <w:p w:rsidR="00B75D60" w:rsidRDefault="00B75D60" w:rsidP="00E1236C">
      <w:pPr>
        <w:spacing w:after="120" w:line="276" w:lineRule="auto"/>
        <w:ind w:firstLine="340"/>
        <w:jc w:val="both"/>
        <w:rPr>
          <w:rFonts w:cs="Arial"/>
          <w:sz w:val="20"/>
        </w:rPr>
      </w:pPr>
      <w:r>
        <w:rPr>
          <w:rFonts w:cs="Arial"/>
          <w:sz w:val="20"/>
        </w:rPr>
        <w:t>Nhà trường cần đưa ra quy trình chung khi giảng dạy trực tuyến: trước khi dạy cần làm gì, trong khi dạy cần làm gì, và sau khi dạy xong thì cần làm gì. Có như vậy các bài giảng mới được chuẩn hóa, người dạy không bỡ ngỡ, tốn nhiều thời gian vào các khâu chuẩn bị.</w:t>
      </w:r>
    </w:p>
    <w:p w:rsidR="00EC0865" w:rsidRDefault="00EC0865" w:rsidP="00E1236C">
      <w:pPr>
        <w:spacing w:after="120" w:line="276" w:lineRule="auto"/>
        <w:ind w:firstLine="340"/>
        <w:jc w:val="both"/>
        <w:rPr>
          <w:rFonts w:cs="Arial"/>
          <w:sz w:val="20"/>
        </w:rPr>
      </w:pPr>
      <w:r>
        <w:rPr>
          <w:rFonts w:cs="Arial"/>
          <w:sz w:val="20"/>
        </w:rPr>
        <w:t>Mỗi môn học sau một thời gian được chuẩn hóa sẽ được đưa lên thư viện trực tuyến của nhà trường. Sau này khi học trực tuyến, sinh viên sẽ học các bài giảng offline này. Các buổi học trực tuyến sau này chỉ đơn giản là các buổi tổng hợp lại kiến thức, trao đổi giữa sinh viên và giảng viên. Việc này vừa giúp làm giảm thời gian khi các giáo viên phải lặp đi lặp lại cùng một công việc cho nhiều lớp. Vừa giúp việc học của sinh viên đạt hiệu quả cao do sinh viên lúc này chủ động được việc học, có thể coi bài trước bất cứ khi nào.</w:t>
      </w:r>
    </w:p>
    <w:p w:rsidR="00A04FA7" w:rsidRPr="00C609FA" w:rsidRDefault="00547047" w:rsidP="00E1236C">
      <w:pPr>
        <w:numPr>
          <w:ilvl w:val="0"/>
          <w:numId w:val="3"/>
        </w:numPr>
        <w:spacing w:after="120" w:line="276" w:lineRule="auto"/>
        <w:ind w:left="0" w:firstLine="284"/>
        <w:jc w:val="both"/>
        <w:rPr>
          <w:rFonts w:cs="Arial"/>
          <w:b/>
          <w:sz w:val="20"/>
          <w:szCs w:val="20"/>
        </w:rPr>
      </w:pPr>
      <w:r>
        <w:rPr>
          <w:rFonts w:cs="Arial"/>
          <w:b/>
          <w:sz w:val="20"/>
          <w:szCs w:val="20"/>
        </w:rPr>
        <w:t>Các giả</w:t>
      </w:r>
      <w:r w:rsidR="00EA571C">
        <w:rPr>
          <w:rFonts w:cs="Arial"/>
          <w:b/>
          <w:sz w:val="20"/>
          <w:szCs w:val="20"/>
        </w:rPr>
        <w:t>i pháp nâng cao hiệu quả giảng dạy trực tuyến từ phía người dạy</w:t>
      </w:r>
    </w:p>
    <w:p w:rsidR="00C83FD3" w:rsidRPr="00C609FA" w:rsidRDefault="001D7277" w:rsidP="00E1236C">
      <w:pPr>
        <w:numPr>
          <w:ilvl w:val="1"/>
          <w:numId w:val="3"/>
        </w:numPr>
        <w:spacing w:after="120" w:line="276" w:lineRule="auto"/>
        <w:ind w:left="0" w:firstLine="284"/>
        <w:jc w:val="both"/>
        <w:rPr>
          <w:rFonts w:cs="Arial"/>
          <w:b/>
          <w:sz w:val="20"/>
          <w:szCs w:val="20"/>
        </w:rPr>
      </w:pPr>
      <w:r>
        <w:rPr>
          <w:rFonts w:cs="Arial"/>
          <w:b/>
          <w:sz w:val="20"/>
          <w:szCs w:val="20"/>
        </w:rPr>
        <w:t xml:space="preserve">Ứng dụng </w:t>
      </w:r>
      <w:r w:rsidR="004B6FEC">
        <w:rPr>
          <w:rFonts w:cs="Arial"/>
          <w:b/>
          <w:sz w:val="20"/>
          <w:szCs w:val="20"/>
        </w:rPr>
        <w:t>tối đa</w:t>
      </w:r>
      <w:r w:rsidR="00BE10B3">
        <w:rPr>
          <w:rFonts w:cs="Arial"/>
          <w:b/>
          <w:sz w:val="20"/>
          <w:szCs w:val="20"/>
        </w:rPr>
        <w:t xml:space="preserve"> </w:t>
      </w:r>
      <w:r>
        <w:rPr>
          <w:rFonts w:cs="Arial"/>
          <w:b/>
          <w:sz w:val="20"/>
          <w:szCs w:val="20"/>
        </w:rPr>
        <w:t xml:space="preserve">công nghệ thông tin vào các bài giảng </w:t>
      </w:r>
    </w:p>
    <w:p w:rsidR="00A03786" w:rsidRDefault="00BE15E9" w:rsidP="00E1236C">
      <w:pPr>
        <w:pStyle w:val="BodyText3"/>
        <w:spacing w:after="120" w:line="276" w:lineRule="auto"/>
        <w:ind w:firstLine="340"/>
        <w:rPr>
          <w:rFonts w:cs="Arial"/>
          <w:sz w:val="20"/>
          <w:szCs w:val="20"/>
          <w:lang w:val="en-GB" w:eastAsia="ja-JP"/>
        </w:rPr>
      </w:pPr>
      <w:r>
        <w:rPr>
          <w:rFonts w:cs="Arial"/>
          <w:sz w:val="20"/>
          <w:szCs w:val="20"/>
          <w:lang w:val="en-GB" w:eastAsia="ja-JP"/>
        </w:rPr>
        <w:t>Hiện nay internet có rất nhiều công cụ, nền tảng mà người giảng viên có thể ứng dụng một cách dễ dàng vào công việc giảng dạy củ</w:t>
      </w:r>
      <w:r w:rsidR="00043DE5">
        <w:rPr>
          <w:rFonts w:cs="Arial"/>
          <w:sz w:val="20"/>
          <w:szCs w:val="20"/>
          <w:lang w:val="en-GB" w:eastAsia="ja-JP"/>
        </w:rPr>
        <w:t>a mình như: W</w:t>
      </w:r>
      <w:r w:rsidR="00BC5756">
        <w:rPr>
          <w:rFonts w:cs="Arial"/>
          <w:sz w:val="20"/>
          <w:szCs w:val="20"/>
          <w:lang w:val="en-GB" w:eastAsia="ja-JP"/>
        </w:rPr>
        <w:t>ebside, Youtube, F</w:t>
      </w:r>
      <w:r>
        <w:rPr>
          <w:rFonts w:cs="Arial"/>
          <w:sz w:val="20"/>
          <w:szCs w:val="20"/>
          <w:lang w:val="en-GB" w:eastAsia="ja-JP"/>
        </w:rPr>
        <w:t xml:space="preserve">acebook … Các nền tảng này vừa tạo ra công cụ để giúp sinh viên dễ dàng tiếp cận được bài giảng, vừa </w:t>
      </w:r>
      <w:r w:rsidR="00BC5756">
        <w:rPr>
          <w:rFonts w:cs="Arial"/>
          <w:sz w:val="20"/>
          <w:szCs w:val="20"/>
          <w:lang w:val="en-GB" w:eastAsia="ja-JP"/>
        </w:rPr>
        <w:t>tă</w:t>
      </w:r>
      <w:r>
        <w:rPr>
          <w:rFonts w:cs="Arial"/>
          <w:sz w:val="20"/>
          <w:szCs w:val="20"/>
          <w:lang w:val="en-GB" w:eastAsia="ja-JP"/>
        </w:rPr>
        <w:t>ng mức độ tương tác giữa giảng viên và sinh viên.</w:t>
      </w:r>
    </w:p>
    <w:p w:rsidR="00816704" w:rsidRDefault="00BE15E9" w:rsidP="00E1236C">
      <w:pPr>
        <w:pStyle w:val="BodyText3"/>
        <w:spacing w:after="120" w:line="276" w:lineRule="auto"/>
        <w:ind w:firstLine="340"/>
        <w:rPr>
          <w:rFonts w:cs="Arial"/>
          <w:sz w:val="20"/>
          <w:szCs w:val="20"/>
          <w:lang w:val="en-GB" w:eastAsia="ja-JP"/>
        </w:rPr>
      </w:pPr>
      <w:r>
        <w:rPr>
          <w:rFonts w:cs="Arial"/>
          <w:sz w:val="20"/>
          <w:szCs w:val="20"/>
          <w:lang w:val="en-GB" w:eastAsia="ja-JP"/>
        </w:rPr>
        <w:t>Hiện tại, tác giả đã thiế</w:t>
      </w:r>
      <w:r w:rsidR="0002372C">
        <w:rPr>
          <w:rFonts w:cs="Arial"/>
          <w:sz w:val="20"/>
          <w:szCs w:val="20"/>
          <w:lang w:val="en-GB" w:eastAsia="ja-JP"/>
        </w:rPr>
        <w:t>t kế và đang sử dụng 3 công cụ để phục vụ vào công việc giảng dạy bộ môn điện ôtô</w:t>
      </w:r>
      <w:r w:rsidR="003D398C">
        <w:rPr>
          <w:rFonts w:cs="Arial"/>
          <w:sz w:val="20"/>
          <w:szCs w:val="20"/>
          <w:lang w:val="en-GB" w:eastAsia="ja-JP"/>
        </w:rPr>
        <w:t xml:space="preserve"> từ năm 2019</w:t>
      </w:r>
      <w:r w:rsidR="0002372C">
        <w:rPr>
          <w:rFonts w:cs="Arial"/>
          <w:sz w:val="20"/>
          <w:szCs w:val="20"/>
          <w:lang w:val="en-GB" w:eastAsia="ja-JP"/>
        </w:rPr>
        <w:t xml:space="preserve"> gồm: trang facebook (facebook.com/hocdienoto), trang youtube (youtube.com/hocdienoto), và trang web (hocdienoto.com)</w:t>
      </w:r>
    </w:p>
    <w:p w:rsidR="00A33CF2" w:rsidRDefault="007B13A2" w:rsidP="00E1236C">
      <w:pPr>
        <w:pStyle w:val="BodyText3"/>
        <w:spacing w:after="120" w:line="276" w:lineRule="auto"/>
        <w:jc w:val="center"/>
        <w:rPr>
          <w:rFonts w:cs="Arial"/>
          <w:sz w:val="20"/>
          <w:szCs w:val="20"/>
          <w:lang w:val="en-GB" w:eastAsia="ja-JP"/>
        </w:rPr>
      </w:pPr>
      <w:r>
        <w:rPr>
          <w:rFonts w:cs="Arial"/>
          <w:noProof/>
          <w:sz w:val="20"/>
          <w:szCs w:val="20"/>
        </w:rPr>
        <w:lastRenderedPageBreak/>
        <w:drawing>
          <wp:inline distT="0" distB="0" distL="0" distR="0" wp14:anchorId="5DAEABC9" wp14:editId="376ED09B">
            <wp:extent cx="2701925" cy="12680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01925" cy="1268095"/>
                    </a:xfrm>
                    <a:prstGeom prst="rect">
                      <a:avLst/>
                    </a:prstGeom>
                    <a:noFill/>
                    <a:ln>
                      <a:noFill/>
                    </a:ln>
                  </pic:spPr>
                </pic:pic>
              </a:graphicData>
            </a:graphic>
          </wp:inline>
        </w:drawing>
      </w:r>
    </w:p>
    <w:p w:rsidR="00A33CF2" w:rsidRPr="00C236D8" w:rsidRDefault="00DF4A77" w:rsidP="00E1236C">
      <w:pPr>
        <w:pStyle w:val="BodyText3"/>
        <w:spacing w:after="120" w:line="276" w:lineRule="auto"/>
        <w:jc w:val="center"/>
        <w:rPr>
          <w:rFonts w:cs="Arial"/>
          <w:i/>
          <w:sz w:val="20"/>
          <w:szCs w:val="20"/>
          <w:lang w:val="en-GB" w:eastAsia="ja-JP"/>
        </w:rPr>
      </w:pPr>
      <w:r>
        <w:rPr>
          <w:rFonts w:cs="Arial"/>
          <w:i/>
          <w:sz w:val="20"/>
          <w:szCs w:val="20"/>
          <w:lang w:val="en-GB" w:eastAsia="ja-JP"/>
        </w:rPr>
        <w:t>Hình 2</w:t>
      </w:r>
      <w:r w:rsidR="00A33CF2" w:rsidRPr="00C236D8">
        <w:rPr>
          <w:rFonts w:cs="Arial"/>
          <w:i/>
          <w:sz w:val="20"/>
          <w:szCs w:val="20"/>
          <w:lang w:val="en-GB" w:eastAsia="ja-JP"/>
        </w:rPr>
        <w:t xml:space="preserve">: Trang chủ Youtube.com/hocdienoto </w:t>
      </w:r>
      <w:r w:rsidR="00A33CF2">
        <w:rPr>
          <w:rFonts w:cs="Arial"/>
          <w:i/>
          <w:sz w:val="20"/>
          <w:szCs w:val="20"/>
        </w:rPr>
        <w:t>[3</w:t>
      </w:r>
      <w:r w:rsidR="00A33CF2" w:rsidRPr="00C236D8">
        <w:rPr>
          <w:rFonts w:cs="Arial"/>
          <w:i/>
          <w:sz w:val="20"/>
          <w:szCs w:val="20"/>
        </w:rPr>
        <w:t>]</w:t>
      </w:r>
    </w:p>
    <w:p w:rsidR="00BC5756" w:rsidRDefault="00AC6429" w:rsidP="00E1236C">
      <w:pPr>
        <w:pStyle w:val="BodyText3"/>
        <w:spacing w:after="120" w:line="276" w:lineRule="auto"/>
        <w:ind w:firstLine="340"/>
        <w:rPr>
          <w:rFonts w:cs="Arial"/>
          <w:sz w:val="20"/>
          <w:szCs w:val="20"/>
          <w:lang w:val="en-GB" w:eastAsia="ja-JP"/>
        </w:rPr>
      </w:pPr>
      <w:r>
        <w:rPr>
          <w:rFonts w:cs="Arial"/>
          <w:sz w:val="20"/>
          <w:szCs w:val="20"/>
          <w:lang w:val="en-GB" w:eastAsia="ja-JP"/>
        </w:rPr>
        <w:t xml:space="preserve">Youtube là nền tảng chủ yếu để chứa video, các bài học lý thuyết và thực hành được dàn dựng theo các video. Ưu điểm của việc học trên các video là sinh viên có thể học các kiến thức thực hành xen lẫn lý thuyết (nếu cần nhắc đến kiến thức lý thuyết) rất uyển chuyển. </w:t>
      </w:r>
    </w:p>
    <w:p w:rsidR="00AC6429" w:rsidRDefault="00AC6429" w:rsidP="00E1236C">
      <w:pPr>
        <w:pStyle w:val="BodyText3"/>
        <w:spacing w:after="120" w:line="276" w:lineRule="auto"/>
        <w:ind w:firstLine="340"/>
        <w:rPr>
          <w:rFonts w:cs="Arial"/>
          <w:sz w:val="20"/>
          <w:szCs w:val="20"/>
          <w:lang w:val="en-GB" w:eastAsia="ja-JP"/>
        </w:rPr>
      </w:pPr>
      <w:r>
        <w:rPr>
          <w:rFonts w:cs="Arial"/>
          <w:sz w:val="20"/>
          <w:szCs w:val="20"/>
          <w:lang w:val="en-GB" w:eastAsia="ja-JP"/>
        </w:rPr>
        <w:t>Người học có thể xem lại dễ dàng các kiến thức, các thao tác mà mình không theo kịp. Việc này nếu ở một lớp học chính thức thì sẽ khó áp dụng (do có nhiều sinh viên, mà giảng viên cũng khó có thể có sẵn các mô hình, thiết bị để giải thích cho sinh viên hiểu). Nhược điểm của youtube là chỉ tương tác với người xem qua video, hạn chế tương tác bằng các bài viết, sơ đồ.</w:t>
      </w:r>
    </w:p>
    <w:p w:rsidR="00A33CF2" w:rsidRDefault="007B13A2" w:rsidP="00E1236C">
      <w:pPr>
        <w:pStyle w:val="BodyText3"/>
        <w:spacing w:after="120" w:line="276" w:lineRule="auto"/>
        <w:jc w:val="center"/>
        <w:rPr>
          <w:rFonts w:cs="Arial"/>
          <w:i/>
          <w:sz w:val="20"/>
          <w:szCs w:val="20"/>
          <w:lang w:val="en-GB" w:eastAsia="ja-JP"/>
        </w:rPr>
      </w:pPr>
      <w:r>
        <w:rPr>
          <w:rFonts w:cs="Arial"/>
          <w:i/>
          <w:noProof/>
          <w:sz w:val="20"/>
          <w:szCs w:val="20"/>
        </w:rPr>
        <w:drawing>
          <wp:inline distT="0" distB="0" distL="0" distR="0" wp14:anchorId="76ABCEA9" wp14:editId="31458A00">
            <wp:extent cx="2701925" cy="14039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01925" cy="1403985"/>
                    </a:xfrm>
                    <a:prstGeom prst="rect">
                      <a:avLst/>
                    </a:prstGeom>
                    <a:noFill/>
                    <a:ln>
                      <a:noFill/>
                    </a:ln>
                  </pic:spPr>
                </pic:pic>
              </a:graphicData>
            </a:graphic>
          </wp:inline>
        </w:drawing>
      </w:r>
    </w:p>
    <w:p w:rsidR="00A33CF2" w:rsidRPr="00C236D8" w:rsidRDefault="00A33CF2" w:rsidP="00E1236C">
      <w:pPr>
        <w:pStyle w:val="BodyText3"/>
        <w:spacing w:after="120" w:line="276" w:lineRule="auto"/>
        <w:jc w:val="center"/>
        <w:rPr>
          <w:rFonts w:cs="Arial"/>
          <w:i/>
          <w:sz w:val="20"/>
          <w:szCs w:val="20"/>
          <w:lang w:val="en-GB" w:eastAsia="ja-JP"/>
        </w:rPr>
      </w:pPr>
      <w:r>
        <w:rPr>
          <w:rFonts w:cs="Arial"/>
          <w:i/>
          <w:sz w:val="20"/>
          <w:szCs w:val="20"/>
          <w:lang w:val="en-GB" w:eastAsia="ja-JP"/>
        </w:rPr>
        <w:t>Hì</w:t>
      </w:r>
      <w:r w:rsidR="00DF4A77">
        <w:rPr>
          <w:rFonts w:cs="Arial"/>
          <w:i/>
          <w:sz w:val="20"/>
          <w:szCs w:val="20"/>
          <w:lang w:val="en-GB" w:eastAsia="ja-JP"/>
        </w:rPr>
        <w:t>nh 3</w:t>
      </w:r>
      <w:r w:rsidRPr="00C236D8">
        <w:rPr>
          <w:rFonts w:cs="Arial"/>
          <w:i/>
          <w:sz w:val="20"/>
          <w:szCs w:val="20"/>
          <w:lang w:val="en-GB" w:eastAsia="ja-JP"/>
        </w:rPr>
        <w:t xml:space="preserve">: Trang chủ Facebook.com/hocdienoto </w:t>
      </w:r>
      <w:r>
        <w:rPr>
          <w:rFonts w:cs="Arial"/>
          <w:i/>
          <w:sz w:val="20"/>
          <w:szCs w:val="20"/>
        </w:rPr>
        <w:t>[4</w:t>
      </w:r>
      <w:r w:rsidRPr="00C236D8">
        <w:rPr>
          <w:rFonts w:cs="Arial"/>
          <w:i/>
          <w:sz w:val="20"/>
          <w:szCs w:val="20"/>
        </w:rPr>
        <w:t>]</w:t>
      </w:r>
    </w:p>
    <w:p w:rsidR="00546B0E" w:rsidRDefault="00AC6429" w:rsidP="00E1236C">
      <w:pPr>
        <w:pStyle w:val="BodyText3"/>
        <w:spacing w:after="120" w:line="276" w:lineRule="auto"/>
        <w:ind w:firstLine="340"/>
        <w:rPr>
          <w:rFonts w:cs="Arial"/>
          <w:sz w:val="20"/>
          <w:szCs w:val="20"/>
          <w:lang w:val="en-GB" w:eastAsia="ja-JP"/>
        </w:rPr>
      </w:pPr>
      <w:r>
        <w:rPr>
          <w:rFonts w:cs="Arial"/>
          <w:sz w:val="20"/>
          <w:szCs w:val="20"/>
          <w:lang w:val="en-GB" w:eastAsia="ja-JP"/>
        </w:rPr>
        <w:t>Facebook giúp giảng viên dễ tương tác với sinh viên, tốc độ lan tỏa nhanh.</w:t>
      </w:r>
      <w:r w:rsidR="00DB6145">
        <w:rPr>
          <w:rFonts w:cs="Arial"/>
          <w:sz w:val="20"/>
          <w:szCs w:val="20"/>
          <w:lang w:val="en-GB" w:eastAsia="ja-JP"/>
        </w:rPr>
        <w:t xml:space="preserve"> Tuy nhiên, môi trường Facebook ít phù hợp với môi trường học thuật do người dùng chủ yếu truy cập facebook để giải trí là chính.</w:t>
      </w:r>
    </w:p>
    <w:p w:rsidR="00A33CF2" w:rsidRDefault="007B13A2" w:rsidP="00E1236C">
      <w:pPr>
        <w:pStyle w:val="BodyText3"/>
        <w:spacing w:after="120" w:line="276" w:lineRule="auto"/>
        <w:jc w:val="center"/>
      </w:pPr>
      <w:r>
        <w:rPr>
          <w:noProof/>
        </w:rPr>
        <w:drawing>
          <wp:inline distT="0" distB="0" distL="0" distR="0" wp14:anchorId="5F793799" wp14:editId="53CBE49C">
            <wp:extent cx="2701925" cy="12979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01925" cy="1297940"/>
                    </a:xfrm>
                    <a:prstGeom prst="rect">
                      <a:avLst/>
                    </a:prstGeom>
                    <a:noFill/>
                    <a:ln>
                      <a:noFill/>
                    </a:ln>
                  </pic:spPr>
                </pic:pic>
              </a:graphicData>
            </a:graphic>
          </wp:inline>
        </w:drawing>
      </w:r>
    </w:p>
    <w:p w:rsidR="00A33CF2" w:rsidRPr="00C236D8" w:rsidRDefault="00DF4A77" w:rsidP="00E1236C">
      <w:pPr>
        <w:pStyle w:val="BodyText3"/>
        <w:spacing w:after="120" w:line="276" w:lineRule="auto"/>
        <w:jc w:val="center"/>
        <w:rPr>
          <w:i/>
          <w:sz w:val="20"/>
        </w:rPr>
      </w:pPr>
      <w:r>
        <w:rPr>
          <w:i/>
          <w:sz w:val="20"/>
        </w:rPr>
        <w:t>Hình 4</w:t>
      </w:r>
      <w:r w:rsidR="00A33CF2" w:rsidRPr="00C236D8">
        <w:rPr>
          <w:i/>
          <w:sz w:val="20"/>
        </w:rPr>
        <w:t xml:space="preserve">: Trang chủ Hocdienoto.com </w:t>
      </w:r>
      <w:r w:rsidR="00A33CF2">
        <w:rPr>
          <w:rFonts w:cs="Arial"/>
          <w:i/>
          <w:sz w:val="20"/>
          <w:szCs w:val="20"/>
        </w:rPr>
        <w:t>[5</w:t>
      </w:r>
      <w:r w:rsidR="00A33CF2" w:rsidRPr="00C236D8">
        <w:rPr>
          <w:rFonts w:cs="Arial"/>
          <w:i/>
          <w:sz w:val="20"/>
          <w:szCs w:val="20"/>
        </w:rPr>
        <w:t>]</w:t>
      </w:r>
    </w:p>
    <w:p w:rsidR="0002372C" w:rsidRDefault="00AC6429" w:rsidP="00E1236C">
      <w:pPr>
        <w:pStyle w:val="BodyText3"/>
        <w:spacing w:after="120" w:line="276" w:lineRule="auto"/>
        <w:ind w:firstLine="340"/>
        <w:rPr>
          <w:rFonts w:cs="Arial"/>
          <w:sz w:val="20"/>
          <w:szCs w:val="20"/>
          <w:lang w:val="en-GB" w:eastAsia="ja-JP"/>
        </w:rPr>
      </w:pPr>
      <w:r>
        <w:rPr>
          <w:rFonts w:cs="Arial"/>
          <w:sz w:val="20"/>
          <w:szCs w:val="20"/>
          <w:lang w:val="en-GB" w:eastAsia="ja-JP"/>
        </w:rPr>
        <w:lastRenderedPageBreak/>
        <w:t>Webside giống như ngôi nhà, youtube hay facebook về cơ bản chỉ là cái kho hoặc là phòng trưng bày</w:t>
      </w:r>
      <w:r w:rsidR="00282A28">
        <w:rPr>
          <w:rFonts w:cs="Arial"/>
          <w:sz w:val="20"/>
          <w:szCs w:val="20"/>
          <w:lang w:val="en-GB" w:eastAsia="ja-JP"/>
        </w:rPr>
        <w:t>. Tất cả nội dung</w:t>
      </w:r>
      <w:r>
        <w:rPr>
          <w:rFonts w:cs="Arial"/>
          <w:sz w:val="20"/>
          <w:szCs w:val="20"/>
          <w:lang w:val="en-GB" w:eastAsia="ja-JP"/>
        </w:rPr>
        <w:t xml:space="preserve"> nên được tập trung về webside. Tại hocdienoto.com tác giả đã dễ dàng bố trí các bài học theo định hướng.</w:t>
      </w:r>
      <w:r w:rsidR="00C62308">
        <w:rPr>
          <w:rFonts w:cs="Arial"/>
          <w:sz w:val="20"/>
          <w:szCs w:val="20"/>
          <w:lang w:val="en-GB" w:eastAsia="ja-JP"/>
        </w:rPr>
        <w:t xml:space="preserve"> Do có thể dễ dàng bố trí tài liệu, hình ảnh, sơ đồ, video … nên người học rất dễ dàng sử dụng</w:t>
      </w:r>
    </w:p>
    <w:p w:rsidR="00C83FD3" w:rsidRPr="00C609FA" w:rsidRDefault="00EA571C" w:rsidP="00E1236C">
      <w:pPr>
        <w:pStyle w:val="BodyText3"/>
        <w:numPr>
          <w:ilvl w:val="1"/>
          <w:numId w:val="3"/>
        </w:numPr>
        <w:spacing w:after="120" w:line="276" w:lineRule="auto"/>
        <w:ind w:left="0" w:firstLine="284"/>
        <w:rPr>
          <w:rFonts w:cs="Arial"/>
          <w:b/>
          <w:sz w:val="20"/>
          <w:szCs w:val="20"/>
          <w:lang w:val="en-GB" w:eastAsia="ja-JP"/>
        </w:rPr>
      </w:pPr>
      <w:r>
        <w:rPr>
          <w:rFonts w:cs="Arial"/>
          <w:b/>
          <w:sz w:val="20"/>
          <w:szCs w:val="20"/>
          <w:lang w:val="en-GB" w:eastAsia="ja-JP"/>
        </w:rPr>
        <w:t>Đa dạng hóa nội dung</w:t>
      </w:r>
      <w:r w:rsidR="003F41E8">
        <w:rPr>
          <w:rFonts w:cs="Arial"/>
          <w:b/>
          <w:sz w:val="20"/>
          <w:szCs w:val="20"/>
          <w:lang w:val="en-GB" w:eastAsia="ja-JP"/>
        </w:rPr>
        <w:t>, phương pháp</w:t>
      </w:r>
      <w:r>
        <w:rPr>
          <w:rFonts w:cs="Arial"/>
          <w:b/>
          <w:sz w:val="20"/>
          <w:szCs w:val="20"/>
          <w:lang w:val="en-GB" w:eastAsia="ja-JP"/>
        </w:rPr>
        <w:t xml:space="preserve"> học tập</w:t>
      </w:r>
    </w:p>
    <w:p w:rsidR="005B66A0" w:rsidRPr="005B66A0" w:rsidRDefault="005B66A0" w:rsidP="00E1236C">
      <w:pPr>
        <w:spacing w:after="120" w:line="276" w:lineRule="auto"/>
        <w:ind w:firstLine="340"/>
        <w:jc w:val="both"/>
        <w:rPr>
          <w:rFonts w:cs="Arial"/>
          <w:sz w:val="20"/>
          <w:szCs w:val="20"/>
          <w:lang w:val="en-US"/>
        </w:rPr>
      </w:pPr>
      <w:r w:rsidRPr="005B66A0">
        <w:rPr>
          <w:rFonts w:cs="Arial"/>
          <w:sz w:val="20"/>
          <w:szCs w:val="20"/>
          <w:lang w:val="en-US"/>
        </w:rPr>
        <w:t>Giai đoạn học trực tuyến đã cho thấy thực trạng chỉ có một phần học sinh có thể chủ động học mà không cần tác động bên ngoài để duy trì động lự</w:t>
      </w:r>
      <w:r w:rsidR="004B6FEC">
        <w:rPr>
          <w:rFonts w:cs="Arial"/>
          <w:sz w:val="20"/>
          <w:szCs w:val="20"/>
          <w:lang w:val="en-US"/>
        </w:rPr>
        <w:t>c. N</w:t>
      </w:r>
      <w:r w:rsidRPr="005B66A0">
        <w:rPr>
          <w:rFonts w:cs="Arial"/>
          <w:sz w:val="20"/>
          <w:szCs w:val="20"/>
          <w:lang w:val="en-US"/>
        </w:rPr>
        <w:t>hiề</w:t>
      </w:r>
      <w:r w:rsidR="00C4646E">
        <w:rPr>
          <w:rFonts w:cs="Arial"/>
          <w:sz w:val="20"/>
          <w:szCs w:val="20"/>
          <w:lang w:val="en-US"/>
        </w:rPr>
        <w:t>u sinh viên</w:t>
      </w:r>
      <w:r w:rsidR="003F41E8">
        <w:rPr>
          <w:rFonts w:cs="Arial"/>
          <w:sz w:val="20"/>
          <w:szCs w:val="20"/>
          <w:lang w:val="en-US"/>
        </w:rPr>
        <w:t xml:space="preserve"> đã</w:t>
      </w:r>
      <w:r w:rsidR="00C4646E">
        <w:rPr>
          <w:rFonts w:cs="Arial"/>
          <w:sz w:val="20"/>
          <w:szCs w:val="20"/>
          <w:lang w:val="en-US"/>
        </w:rPr>
        <w:t xml:space="preserve"> gặp khó khăn khi học trực tiếp tại lớp, sẽ càng khó khăn khi học trực tuyến</w:t>
      </w:r>
    </w:p>
    <w:p w:rsidR="005B66A0" w:rsidRPr="005B66A0" w:rsidRDefault="005B66A0" w:rsidP="00E1236C">
      <w:pPr>
        <w:spacing w:after="120" w:line="276" w:lineRule="auto"/>
        <w:ind w:firstLine="340"/>
        <w:jc w:val="both"/>
        <w:rPr>
          <w:rFonts w:cs="Arial"/>
          <w:sz w:val="20"/>
          <w:szCs w:val="20"/>
          <w:lang w:val="en-US"/>
        </w:rPr>
      </w:pPr>
      <w:r w:rsidRPr="005B66A0">
        <w:rPr>
          <w:rFonts w:cs="Arial"/>
          <w:sz w:val="20"/>
          <w:szCs w:val="20"/>
          <w:lang w:val="en-US"/>
        </w:rPr>
        <w:t>Để giải quyết tình trạ</w:t>
      </w:r>
      <w:r w:rsidR="00C4646E">
        <w:rPr>
          <w:rFonts w:cs="Arial"/>
          <w:sz w:val="20"/>
          <w:szCs w:val="20"/>
          <w:lang w:val="en-US"/>
        </w:rPr>
        <w:t>ng này, giáo viên</w:t>
      </w:r>
      <w:r w:rsidRPr="005B66A0">
        <w:rPr>
          <w:rFonts w:cs="Arial"/>
          <w:sz w:val="20"/>
          <w:szCs w:val="20"/>
          <w:lang w:val="en-US"/>
        </w:rPr>
        <w:t xml:space="preserve"> nên xác định nhu cầu học tập đa dạng của từ</w:t>
      </w:r>
      <w:r w:rsidR="00C4646E">
        <w:rPr>
          <w:rFonts w:cs="Arial"/>
          <w:sz w:val="20"/>
          <w:szCs w:val="20"/>
          <w:lang w:val="en-US"/>
        </w:rPr>
        <w:t>ng sinh viên</w:t>
      </w:r>
      <w:r w:rsidRPr="005B66A0">
        <w:rPr>
          <w:rFonts w:cs="Arial"/>
          <w:sz w:val="20"/>
          <w:szCs w:val="20"/>
          <w:lang w:val="en-US"/>
        </w:rPr>
        <w:t xml:space="preserve"> để tập trung hướng dẫn. Hiện</w:t>
      </w:r>
      <w:r w:rsidR="003F41E8">
        <w:rPr>
          <w:rFonts w:cs="Arial"/>
          <w:sz w:val="20"/>
          <w:szCs w:val="20"/>
          <w:lang w:val="en-US"/>
        </w:rPr>
        <w:t xml:space="preserve"> nay</w:t>
      </w:r>
      <w:r w:rsidRPr="005B66A0">
        <w:rPr>
          <w:rFonts w:cs="Arial"/>
          <w:sz w:val="20"/>
          <w:szCs w:val="20"/>
          <w:lang w:val="en-US"/>
        </w:rPr>
        <w:t>, các nền tảng công nghệ đã cung cấp một loạt tùy chọn để cá nhân hóa trải nghiệm của người học</w:t>
      </w:r>
      <w:r w:rsidR="00C4646E">
        <w:rPr>
          <w:rFonts w:cs="Arial"/>
          <w:sz w:val="20"/>
          <w:szCs w:val="20"/>
          <w:lang w:val="en-US"/>
        </w:rPr>
        <w:t>.</w:t>
      </w:r>
    </w:p>
    <w:p w:rsidR="005B66A0" w:rsidRDefault="005B66A0" w:rsidP="00E1236C">
      <w:pPr>
        <w:spacing w:after="120" w:line="276" w:lineRule="auto"/>
        <w:ind w:firstLine="340"/>
        <w:jc w:val="both"/>
        <w:rPr>
          <w:rFonts w:cs="Arial"/>
          <w:sz w:val="20"/>
          <w:szCs w:val="20"/>
          <w:lang w:val="en-US"/>
        </w:rPr>
      </w:pPr>
      <w:r w:rsidRPr="005B66A0">
        <w:rPr>
          <w:rFonts w:cs="Arial"/>
          <w:sz w:val="20"/>
          <w:szCs w:val="20"/>
          <w:lang w:val="en-US"/>
        </w:rPr>
        <w:t>Giáo viên, giảng viên hay người hướng dẫn học tập cũng cần ưu tiên thiết kế tài liệu học tập đa dạng hơn để học viên có khả năng tiếp cận trên nhiều nền tảng, công cụ.</w:t>
      </w:r>
    </w:p>
    <w:p w:rsidR="004B6FEC" w:rsidRDefault="00C4646E" w:rsidP="00E1236C">
      <w:pPr>
        <w:spacing w:after="120" w:line="276" w:lineRule="auto"/>
        <w:ind w:firstLine="426"/>
        <w:jc w:val="both"/>
        <w:rPr>
          <w:rFonts w:cs="Arial"/>
          <w:noProof/>
          <w:sz w:val="20"/>
          <w:szCs w:val="20"/>
          <w:lang w:val="fr-FR"/>
        </w:rPr>
      </w:pPr>
      <w:r>
        <w:rPr>
          <w:rFonts w:cs="Arial"/>
          <w:noProof/>
          <w:sz w:val="20"/>
          <w:szCs w:val="20"/>
          <w:lang w:val="en-US"/>
        </w:rPr>
        <w:t>Ví dụ như sử dụng Google Form </w:t>
      </w:r>
      <w:r w:rsidR="004B6FEC" w:rsidRPr="004B6FEC">
        <w:rPr>
          <w:rFonts w:cs="Arial"/>
          <w:noProof/>
          <w:sz w:val="20"/>
          <w:szCs w:val="20"/>
          <w:lang w:val="en-US"/>
        </w:rPr>
        <w:t xml:space="preserve">để thu thập, thăm dò các thông tin quy mô từ nhỏ tới lớn. Có thể ứng dụng vào quá trình dạy – học bằng cách giáo viên giao cho sinh viên các bài tập, ấn định thời gian làm, thời gian kết thúc. </w:t>
      </w:r>
      <w:r w:rsidR="004B6FEC">
        <w:rPr>
          <w:rFonts w:cs="Arial"/>
          <w:noProof/>
          <w:sz w:val="20"/>
          <w:szCs w:val="20"/>
          <w:lang w:val="fr-FR"/>
        </w:rPr>
        <w:t xml:space="preserve">Việc chấm điểm sẽ hoàn toàn tự động, chính xác </w:t>
      </w:r>
    </w:p>
    <w:p w:rsidR="004B6FEC" w:rsidRDefault="007B13A2" w:rsidP="00E1236C">
      <w:pPr>
        <w:spacing w:after="120" w:line="276" w:lineRule="auto"/>
        <w:jc w:val="center"/>
      </w:pPr>
      <w:r>
        <w:rPr>
          <w:noProof/>
          <w:lang w:val="en-US"/>
        </w:rPr>
        <w:drawing>
          <wp:inline distT="0" distB="0" distL="0" distR="0" wp14:anchorId="478C6B72" wp14:editId="500E20DE">
            <wp:extent cx="2159000" cy="1138555"/>
            <wp:effectExtent l="0" t="0" r="0" b="0"/>
            <wp:docPr id="5" name="Picture 5" descr="Cách chèn Google Form vào WordPress web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ách chèn Google Form vào WordPress websit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59000" cy="1138555"/>
                    </a:xfrm>
                    <a:prstGeom prst="rect">
                      <a:avLst/>
                    </a:prstGeom>
                    <a:noFill/>
                    <a:ln>
                      <a:noFill/>
                    </a:ln>
                  </pic:spPr>
                </pic:pic>
              </a:graphicData>
            </a:graphic>
          </wp:inline>
        </w:drawing>
      </w:r>
    </w:p>
    <w:p w:rsidR="004B6FEC" w:rsidRPr="004B6FEC" w:rsidRDefault="00DF4A77" w:rsidP="00E1236C">
      <w:pPr>
        <w:spacing w:after="120" w:line="276" w:lineRule="auto"/>
        <w:jc w:val="center"/>
        <w:rPr>
          <w:rFonts w:cs="Arial"/>
          <w:i/>
          <w:noProof/>
          <w:sz w:val="22"/>
          <w:szCs w:val="20"/>
          <w:lang w:val="en-US"/>
        </w:rPr>
      </w:pPr>
      <w:r>
        <w:rPr>
          <w:i/>
          <w:sz w:val="20"/>
        </w:rPr>
        <w:t>Hình 5</w:t>
      </w:r>
      <w:r w:rsidR="004B6FEC" w:rsidRPr="004B6FEC">
        <w:rPr>
          <w:i/>
          <w:sz w:val="20"/>
        </w:rPr>
        <w:t>: Giao diện của phần mềm Google Form</w:t>
      </w:r>
    </w:p>
    <w:p w:rsidR="00351398" w:rsidRPr="00816704" w:rsidRDefault="00EA571C" w:rsidP="00E1236C">
      <w:pPr>
        <w:numPr>
          <w:ilvl w:val="1"/>
          <w:numId w:val="3"/>
        </w:numPr>
        <w:spacing w:after="120" w:line="276" w:lineRule="auto"/>
        <w:ind w:left="0" w:firstLine="284"/>
        <w:jc w:val="both"/>
        <w:rPr>
          <w:rFonts w:cs="Arial"/>
          <w:b/>
          <w:sz w:val="20"/>
          <w:szCs w:val="20"/>
          <w:lang w:val="en-US"/>
        </w:rPr>
      </w:pPr>
      <w:r>
        <w:rPr>
          <w:rFonts w:cs="Arial"/>
          <w:b/>
          <w:sz w:val="20"/>
          <w:szCs w:val="20"/>
          <w:lang w:val="en-US"/>
        </w:rPr>
        <w:t>Xây dựng quy trình học trực tuyến cho phù hợp với đặc thù từng môn học, từng đối tượng</w:t>
      </w:r>
    </w:p>
    <w:p w:rsidR="00891EEF" w:rsidRDefault="005B66A0" w:rsidP="00E1236C">
      <w:pPr>
        <w:spacing w:after="120" w:line="276" w:lineRule="auto"/>
        <w:ind w:firstLine="340"/>
        <w:jc w:val="both"/>
        <w:rPr>
          <w:rFonts w:cs="Arial"/>
          <w:sz w:val="20"/>
          <w:szCs w:val="20"/>
          <w:lang w:val="en-US"/>
        </w:rPr>
      </w:pPr>
      <w:r>
        <w:rPr>
          <w:rFonts w:cs="Arial"/>
          <w:sz w:val="20"/>
          <w:szCs w:val="20"/>
          <w:lang w:val="en-US"/>
        </w:rPr>
        <w:t>Đối với các môn học đặc thù như các môn về đào tạo nghề nghiệp thì cần có quy trình học phù hợp để có thể đạt hiệu quả cao</w:t>
      </w:r>
      <w:r w:rsidR="006A275C">
        <w:rPr>
          <w:rFonts w:cs="Arial"/>
          <w:sz w:val="20"/>
          <w:szCs w:val="20"/>
          <w:lang w:val="en-US"/>
        </w:rPr>
        <w:t>. Một số môn người học cần phải quan sát vật thật, mô hình hay mô phỏng mới có thể tiếp thu được bài học.</w:t>
      </w:r>
    </w:p>
    <w:p w:rsidR="00CA3640" w:rsidRDefault="00E4454B" w:rsidP="00E1236C">
      <w:pPr>
        <w:spacing w:after="120" w:line="276" w:lineRule="auto"/>
        <w:ind w:firstLine="340"/>
        <w:jc w:val="both"/>
        <w:rPr>
          <w:rFonts w:cs="Arial"/>
          <w:sz w:val="20"/>
          <w:szCs w:val="20"/>
          <w:lang w:val="en-US"/>
        </w:rPr>
      </w:pPr>
      <w:r>
        <w:rPr>
          <w:rFonts w:cs="Arial"/>
          <w:sz w:val="20"/>
          <w:szCs w:val="20"/>
          <w:lang w:val="en-US"/>
        </w:rPr>
        <w:lastRenderedPageBreak/>
        <w:t>Ví dụ khi tác giả giảng dạy trực tuyến môn Hệ thống điện và điện tử ô tô, thì sẽ yêu cầu sinh viên làm các bước sau</w:t>
      </w:r>
    </w:p>
    <w:p w:rsidR="00E4454B" w:rsidRDefault="00E4454B" w:rsidP="00E1236C">
      <w:pPr>
        <w:numPr>
          <w:ilvl w:val="0"/>
          <w:numId w:val="5"/>
        </w:numPr>
        <w:spacing w:after="120" w:line="276" w:lineRule="auto"/>
        <w:ind w:left="0" w:firstLine="284"/>
        <w:jc w:val="both"/>
        <w:rPr>
          <w:rFonts w:cs="Arial"/>
          <w:sz w:val="20"/>
          <w:szCs w:val="20"/>
          <w:lang w:val="en-US"/>
        </w:rPr>
      </w:pPr>
      <w:r>
        <w:rPr>
          <w:rFonts w:cs="Arial"/>
          <w:sz w:val="20"/>
          <w:szCs w:val="20"/>
          <w:lang w:val="en-US"/>
        </w:rPr>
        <w:t>Nghe trước bài giảng hoặc đọc trước tài liệu đã gửi trước đó (qua zalo, youtube, web …)</w:t>
      </w:r>
    </w:p>
    <w:p w:rsidR="00E4454B" w:rsidRDefault="00E4454B" w:rsidP="00E1236C">
      <w:pPr>
        <w:numPr>
          <w:ilvl w:val="0"/>
          <w:numId w:val="5"/>
        </w:numPr>
        <w:spacing w:after="120" w:line="276" w:lineRule="auto"/>
        <w:ind w:left="0" w:firstLine="284"/>
        <w:jc w:val="both"/>
        <w:rPr>
          <w:rFonts w:cs="Arial"/>
          <w:sz w:val="20"/>
          <w:szCs w:val="20"/>
          <w:lang w:val="en-US"/>
        </w:rPr>
      </w:pPr>
      <w:r>
        <w:rPr>
          <w:rFonts w:cs="Arial"/>
          <w:sz w:val="20"/>
          <w:szCs w:val="20"/>
          <w:lang w:val="en-US"/>
        </w:rPr>
        <w:t xml:space="preserve">Giờ học chỉ để làm bài tập, sinh viện trao đổi các thắc mắc với giáo viên </w:t>
      </w:r>
    </w:p>
    <w:p w:rsidR="00E4454B" w:rsidRDefault="00E4454B" w:rsidP="00E1236C">
      <w:pPr>
        <w:numPr>
          <w:ilvl w:val="0"/>
          <w:numId w:val="5"/>
        </w:numPr>
        <w:spacing w:after="120" w:line="276" w:lineRule="auto"/>
        <w:ind w:left="0" w:firstLine="284"/>
        <w:jc w:val="both"/>
        <w:rPr>
          <w:rFonts w:cs="Arial"/>
          <w:sz w:val="20"/>
          <w:szCs w:val="20"/>
          <w:lang w:val="en-US"/>
        </w:rPr>
      </w:pPr>
      <w:r>
        <w:rPr>
          <w:rFonts w:cs="Arial"/>
          <w:sz w:val="20"/>
          <w:szCs w:val="20"/>
          <w:lang w:val="en-US"/>
        </w:rPr>
        <w:t>Giáo viên cần có đánh giá ngay trong từng buổi học (thông qua google form</w:t>
      </w:r>
      <w:r w:rsidR="006A275C">
        <w:rPr>
          <w:rFonts w:cs="Arial"/>
          <w:sz w:val="20"/>
          <w:szCs w:val="20"/>
          <w:lang w:val="en-US"/>
        </w:rPr>
        <w:t xml:space="preserve"> hoặc công cụ nào đó</w:t>
      </w:r>
      <w:r>
        <w:rPr>
          <w:rFonts w:cs="Arial"/>
          <w:sz w:val="20"/>
          <w:szCs w:val="20"/>
          <w:lang w:val="en-US"/>
        </w:rPr>
        <w:t>)</w:t>
      </w:r>
    </w:p>
    <w:p w:rsidR="00E4454B" w:rsidRDefault="00E4454B" w:rsidP="00E1236C">
      <w:pPr>
        <w:spacing w:after="120" w:line="276" w:lineRule="auto"/>
        <w:ind w:firstLine="340"/>
        <w:jc w:val="both"/>
        <w:rPr>
          <w:rFonts w:cs="Arial"/>
          <w:sz w:val="20"/>
          <w:szCs w:val="20"/>
          <w:lang w:val="en-US"/>
        </w:rPr>
      </w:pPr>
      <w:r>
        <w:rPr>
          <w:rFonts w:cs="Arial"/>
          <w:sz w:val="20"/>
          <w:szCs w:val="20"/>
          <w:lang w:val="en-US"/>
        </w:rPr>
        <w:t>Việc được giao rõ các hoạt động sẽ diễn ra trong buổi học trực tuyến sẽ giúp sinh viên dễ hình dung, nắm bắ</w:t>
      </w:r>
      <w:r w:rsidR="00295E85">
        <w:rPr>
          <w:rFonts w:cs="Arial"/>
          <w:sz w:val="20"/>
          <w:szCs w:val="20"/>
          <w:lang w:val="en-US"/>
        </w:rPr>
        <w:t>t.</w:t>
      </w:r>
      <w:r w:rsidR="006A275C">
        <w:rPr>
          <w:rFonts w:cs="Arial"/>
          <w:sz w:val="20"/>
          <w:szCs w:val="20"/>
          <w:lang w:val="en-US"/>
        </w:rPr>
        <w:t xml:space="preserve"> Từ đó, đạt hiệu quả cao trong buổi học trực tuyến chính thức.</w:t>
      </w:r>
    </w:p>
    <w:p w:rsidR="00EA571C" w:rsidRDefault="00EA571C" w:rsidP="00E1236C">
      <w:pPr>
        <w:numPr>
          <w:ilvl w:val="0"/>
          <w:numId w:val="3"/>
        </w:numPr>
        <w:spacing w:after="120" w:line="276" w:lineRule="auto"/>
        <w:ind w:left="0" w:firstLine="0"/>
        <w:jc w:val="both"/>
        <w:rPr>
          <w:rFonts w:cs="Arial"/>
          <w:b/>
          <w:sz w:val="20"/>
          <w:szCs w:val="20"/>
          <w:lang w:val="vi-VN"/>
        </w:rPr>
      </w:pPr>
      <w:r w:rsidRPr="00EA571C">
        <w:rPr>
          <w:rFonts w:cs="Arial"/>
          <w:b/>
          <w:sz w:val="20"/>
          <w:szCs w:val="20"/>
          <w:lang w:val="vi-VN"/>
        </w:rPr>
        <w:t>Các giải pháp nâng cao hiệu quả giảng dạy trực tuyến từ phía ngườ</w:t>
      </w:r>
      <w:r>
        <w:rPr>
          <w:rFonts w:cs="Arial"/>
          <w:b/>
          <w:sz w:val="20"/>
          <w:szCs w:val="20"/>
          <w:lang w:val="vi-VN"/>
        </w:rPr>
        <w:t>i học</w:t>
      </w:r>
    </w:p>
    <w:p w:rsidR="00EA571C" w:rsidRPr="00554D40" w:rsidRDefault="00554D40" w:rsidP="00E1236C">
      <w:pPr>
        <w:numPr>
          <w:ilvl w:val="1"/>
          <w:numId w:val="3"/>
        </w:numPr>
        <w:spacing w:after="120" w:line="276" w:lineRule="auto"/>
        <w:jc w:val="both"/>
        <w:rPr>
          <w:rFonts w:cs="Arial"/>
          <w:b/>
          <w:sz w:val="20"/>
          <w:szCs w:val="20"/>
          <w:lang w:val="vi-VN"/>
        </w:rPr>
      </w:pPr>
      <w:r w:rsidRPr="00554D40">
        <w:rPr>
          <w:rFonts w:cs="Arial"/>
          <w:b/>
          <w:sz w:val="20"/>
          <w:szCs w:val="20"/>
          <w:lang w:val="vi-VN"/>
        </w:rPr>
        <w:t>Đảm bảo điều kiện để học trực  tuyến</w:t>
      </w:r>
    </w:p>
    <w:p w:rsidR="00554D40" w:rsidRPr="00E221E4" w:rsidRDefault="00E221E4" w:rsidP="00E1236C">
      <w:pPr>
        <w:spacing w:after="120" w:line="276" w:lineRule="auto"/>
        <w:ind w:firstLine="340"/>
        <w:jc w:val="both"/>
        <w:rPr>
          <w:rFonts w:cs="Arial"/>
          <w:sz w:val="20"/>
          <w:szCs w:val="20"/>
          <w:lang w:val="fr-FR"/>
        </w:rPr>
      </w:pPr>
      <w:r w:rsidRPr="00E221E4">
        <w:rPr>
          <w:rFonts w:cs="Arial"/>
          <w:sz w:val="20"/>
          <w:szCs w:val="20"/>
          <w:lang w:val="fr-FR"/>
        </w:rPr>
        <w:t xml:space="preserve">Đầu tiên là trở ngại do kết nối internet. </w:t>
      </w:r>
      <w:r w:rsidR="004B6FEC" w:rsidRPr="00E221E4">
        <w:rPr>
          <w:rFonts w:cs="Arial"/>
          <w:sz w:val="20"/>
          <w:szCs w:val="20"/>
          <w:lang w:val="fr-FR"/>
        </w:rPr>
        <w:t>Một báo cáo tại Anh vào tháng 6/2020 cho thấy khoảng 700.000 học sinh, sinh viên tại nước này không thể hoàn thành bất kỳ bài tập nào ở trường vì thiếu khả năng truy cập Internet tạ</w:t>
      </w:r>
      <w:r w:rsidR="00554D40" w:rsidRPr="00E221E4">
        <w:rPr>
          <w:rFonts w:cs="Arial"/>
          <w:sz w:val="20"/>
          <w:szCs w:val="20"/>
          <w:lang w:val="fr-FR"/>
        </w:rPr>
        <w:t xml:space="preserve">i nhà. </w:t>
      </w:r>
      <w:r w:rsidR="006A275C">
        <w:rPr>
          <w:rFonts w:cs="Arial"/>
          <w:sz w:val="20"/>
          <w:szCs w:val="20"/>
          <w:lang w:val="fr-FR"/>
        </w:rPr>
        <w:t>[1]</w:t>
      </w:r>
    </w:p>
    <w:p w:rsidR="004B6FEC" w:rsidRDefault="00554D40" w:rsidP="00E1236C">
      <w:pPr>
        <w:spacing w:after="120" w:line="276" w:lineRule="auto"/>
        <w:ind w:firstLine="340"/>
        <w:jc w:val="both"/>
        <w:rPr>
          <w:rFonts w:cs="Arial"/>
          <w:sz w:val="20"/>
          <w:szCs w:val="20"/>
          <w:lang w:val="fr-FR"/>
        </w:rPr>
      </w:pPr>
      <w:r w:rsidRPr="006A275C">
        <w:rPr>
          <w:rFonts w:cs="Arial"/>
          <w:sz w:val="20"/>
          <w:szCs w:val="20"/>
          <w:lang w:val="fr-FR"/>
        </w:rPr>
        <w:t>Đây chính là thiệt thòi, và không công bằng đối với các sinh viên không có điều kiện, đặc biệt là các sinh viên cư trú vùng sâu, vùng xa</w:t>
      </w:r>
      <w:r w:rsidR="00E221E4" w:rsidRPr="006A275C">
        <w:rPr>
          <w:rFonts w:cs="Arial"/>
          <w:sz w:val="20"/>
          <w:szCs w:val="20"/>
          <w:lang w:val="fr-FR"/>
        </w:rPr>
        <w:t xml:space="preserve">. </w:t>
      </w:r>
      <w:r w:rsidR="006A275C" w:rsidRPr="006A275C">
        <w:rPr>
          <w:rFonts w:cs="Arial"/>
          <w:sz w:val="20"/>
          <w:szCs w:val="20"/>
          <w:lang w:val="fr-FR"/>
        </w:rPr>
        <w:t>Các sinh viên thuộc các địa phương vùng sâu, vùng xa, ngoài việc hạn chế về kết nối internet, các sinh viên này còn gặp hạn chế trong việc tiếp cận công nghệ (</w:t>
      </w:r>
      <w:r w:rsidR="006A275C">
        <w:rPr>
          <w:rFonts w:cs="Arial"/>
          <w:sz w:val="20"/>
          <w:szCs w:val="20"/>
          <w:lang w:val="fr-FR"/>
        </w:rPr>
        <w:t>khả năng sử dụng các ứng dụng, phần mềm hỗ trợ …)</w:t>
      </w:r>
    </w:p>
    <w:p w:rsidR="006A275C" w:rsidRPr="006A275C" w:rsidRDefault="006A275C" w:rsidP="00E1236C">
      <w:pPr>
        <w:spacing w:after="120" w:line="276" w:lineRule="auto"/>
        <w:ind w:firstLine="340"/>
        <w:jc w:val="both"/>
        <w:rPr>
          <w:rFonts w:cs="Arial"/>
          <w:sz w:val="20"/>
          <w:szCs w:val="20"/>
          <w:lang w:val="fr-FR"/>
        </w:rPr>
      </w:pPr>
      <w:r>
        <w:rPr>
          <w:rFonts w:cs="Arial"/>
          <w:sz w:val="20"/>
          <w:szCs w:val="20"/>
          <w:lang w:val="fr-FR"/>
        </w:rPr>
        <w:t>Do vậy, hoặc là các bạn sinh viên này phải tự nâng cao trình độ, hoặc là các trường phải có chương trình bồi dưỡng, hoặc là giảng viên phải xây dựng được các bài học riêng cho các đối tượng này.</w:t>
      </w:r>
    </w:p>
    <w:p w:rsidR="00EA571C" w:rsidRPr="006A275C" w:rsidRDefault="00EA571C" w:rsidP="00E1236C">
      <w:pPr>
        <w:numPr>
          <w:ilvl w:val="1"/>
          <w:numId w:val="3"/>
        </w:numPr>
        <w:spacing w:after="120" w:line="276" w:lineRule="auto"/>
        <w:jc w:val="both"/>
        <w:rPr>
          <w:rFonts w:cs="Arial"/>
          <w:b/>
          <w:sz w:val="20"/>
          <w:szCs w:val="20"/>
          <w:lang w:val="fr-FR"/>
        </w:rPr>
      </w:pPr>
      <w:r w:rsidRPr="006A275C">
        <w:rPr>
          <w:rFonts w:cs="Arial"/>
          <w:b/>
          <w:sz w:val="20"/>
          <w:szCs w:val="20"/>
          <w:lang w:val="fr-FR"/>
        </w:rPr>
        <w:t>Ý thức học tập của người học</w:t>
      </w:r>
    </w:p>
    <w:p w:rsidR="00EA571C" w:rsidRDefault="009D06C2" w:rsidP="00E1236C">
      <w:pPr>
        <w:spacing w:after="120" w:line="276" w:lineRule="auto"/>
        <w:ind w:firstLine="340"/>
        <w:jc w:val="both"/>
        <w:rPr>
          <w:rFonts w:cs="Arial"/>
          <w:sz w:val="20"/>
          <w:szCs w:val="20"/>
          <w:lang w:val="fr-FR"/>
        </w:rPr>
      </w:pPr>
      <w:r w:rsidRPr="009D06C2">
        <w:rPr>
          <w:rFonts w:cs="Arial"/>
          <w:sz w:val="20"/>
          <w:szCs w:val="20"/>
          <w:lang w:val="fr-FR"/>
        </w:rPr>
        <w:t xml:space="preserve">Để </w:t>
      </w:r>
      <w:r>
        <w:rPr>
          <w:rFonts w:cs="Arial"/>
          <w:sz w:val="20"/>
          <w:szCs w:val="20"/>
          <w:lang w:val="fr-FR"/>
        </w:rPr>
        <w:t>đạt được hiệu quả tốt nhất thì không thể thiếu sự đam mê học tập, ý thức học tập từ phía người học. Tuy nhiên, đa phần sinh viên khi học trực tuyến đều bị chi phối bởi các hoạt động khác, nên thiếu sự tập trung cần có để có thể học tốt.</w:t>
      </w:r>
    </w:p>
    <w:p w:rsidR="009D06C2" w:rsidRPr="009D06C2" w:rsidRDefault="00235404" w:rsidP="00E1236C">
      <w:pPr>
        <w:spacing w:after="120" w:line="276" w:lineRule="auto"/>
        <w:ind w:firstLine="340"/>
        <w:jc w:val="both"/>
        <w:rPr>
          <w:rFonts w:cs="Arial"/>
          <w:sz w:val="20"/>
          <w:szCs w:val="20"/>
          <w:lang w:val="fr-FR"/>
        </w:rPr>
      </w:pPr>
      <w:r>
        <w:rPr>
          <w:rFonts w:cs="Arial"/>
          <w:sz w:val="20"/>
          <w:szCs w:val="20"/>
          <w:lang w:val="fr-FR"/>
        </w:rPr>
        <w:t xml:space="preserve">Để có thể chủ động trong việc nâng cao ý thức của người học thì ngoài việc tuyên truyền, làm công tác tư tưởng thì cần phải xây dựng quy </w:t>
      </w:r>
      <w:r>
        <w:rPr>
          <w:rFonts w:cs="Arial"/>
          <w:sz w:val="20"/>
          <w:szCs w:val="20"/>
          <w:lang w:val="fr-FR"/>
        </w:rPr>
        <w:lastRenderedPageBreak/>
        <w:t>trình đánh giá điểm trong quá trình học tập sao cho khách quan, chặt chẽ. Có như vậy, từng bước sẽ nâng cao được thái độ học tập của người học.</w:t>
      </w:r>
    </w:p>
    <w:p w:rsidR="00C609FA" w:rsidRPr="00EA571C" w:rsidRDefault="00EA571C" w:rsidP="00E1236C">
      <w:pPr>
        <w:numPr>
          <w:ilvl w:val="0"/>
          <w:numId w:val="3"/>
        </w:numPr>
        <w:spacing w:after="120" w:line="276" w:lineRule="auto"/>
        <w:rPr>
          <w:rFonts w:cs="Arial"/>
          <w:b/>
          <w:noProof/>
          <w:sz w:val="20"/>
          <w:szCs w:val="20"/>
          <w:lang w:val="vi-VN"/>
        </w:rPr>
      </w:pPr>
      <w:r>
        <w:rPr>
          <w:rFonts w:cs="Arial"/>
          <w:b/>
          <w:noProof/>
          <w:sz w:val="20"/>
          <w:szCs w:val="20"/>
          <w:lang w:val="en-US"/>
        </w:rPr>
        <w:t>Kết luận</w:t>
      </w:r>
    </w:p>
    <w:p w:rsidR="00B37D9D" w:rsidRDefault="00B37D9D" w:rsidP="00E1236C">
      <w:pPr>
        <w:spacing w:after="120" w:line="276" w:lineRule="auto"/>
        <w:ind w:firstLine="340"/>
        <w:jc w:val="both"/>
        <w:rPr>
          <w:rFonts w:cs="Arial"/>
          <w:noProof/>
          <w:sz w:val="20"/>
          <w:szCs w:val="20"/>
          <w:lang w:val="vi-VN"/>
        </w:rPr>
      </w:pPr>
      <w:r w:rsidRPr="00B37D9D">
        <w:rPr>
          <w:rFonts w:cs="Arial"/>
          <w:noProof/>
          <w:sz w:val="20"/>
          <w:szCs w:val="20"/>
          <w:lang w:val="vi-VN"/>
        </w:rPr>
        <w:t>Trong thời gian qua, mặc dù đại dịch Covid-19 có lúc được kiểm soát, giúp việc học tập trên lớp sẽ vẫn được thực hiệ</w:t>
      </w:r>
      <w:r>
        <w:rPr>
          <w:rFonts w:cs="Arial"/>
          <w:noProof/>
          <w:sz w:val="20"/>
          <w:szCs w:val="20"/>
          <w:lang w:val="vi-VN"/>
        </w:rPr>
        <w:t xml:space="preserve">n. </w:t>
      </w:r>
      <w:r w:rsidRPr="00B37D9D">
        <w:rPr>
          <w:rFonts w:cs="Arial"/>
          <w:noProof/>
          <w:sz w:val="20"/>
          <w:szCs w:val="20"/>
          <w:lang w:val="vi-VN"/>
        </w:rPr>
        <w:t>Nhưng ở một số cấp bậc giáo dục, từ cao đẳng trở</w:t>
      </w:r>
      <w:r>
        <w:rPr>
          <w:rFonts w:cs="Arial"/>
          <w:noProof/>
          <w:sz w:val="20"/>
          <w:szCs w:val="20"/>
          <w:lang w:val="vi-VN"/>
        </w:rPr>
        <w:t xml:space="preserve"> lên, các trường đã nhận thấy </w:t>
      </w:r>
      <w:r w:rsidRPr="00B37D9D">
        <w:rPr>
          <w:rFonts w:cs="Arial"/>
          <w:noProof/>
          <w:sz w:val="20"/>
          <w:szCs w:val="20"/>
          <w:lang w:val="vi-VN"/>
        </w:rPr>
        <w:t>lợi ích của việc đào tạo trực tuyế</w:t>
      </w:r>
      <w:r>
        <w:rPr>
          <w:rFonts w:cs="Arial"/>
          <w:noProof/>
          <w:sz w:val="20"/>
          <w:szCs w:val="20"/>
          <w:lang w:val="vi-VN"/>
        </w:rPr>
        <w:t xml:space="preserve">n. </w:t>
      </w:r>
      <w:r w:rsidRPr="00B37D9D">
        <w:rPr>
          <w:rFonts w:cs="Arial"/>
          <w:noProof/>
          <w:sz w:val="20"/>
          <w:szCs w:val="20"/>
          <w:lang w:val="vi-VN"/>
        </w:rPr>
        <w:t>Học trực tuyến giúp phá bỏ các rào cản địa lý, người học tiếp cận kiến thức thuận tiện, đồng thời cũng có thể xem lại nội dung bài giảng hay lưu trữ và tìm kiếm kiến thức dễ dàng hơn.</w:t>
      </w:r>
    </w:p>
    <w:p w:rsidR="00512156" w:rsidRDefault="00512156" w:rsidP="00E1236C">
      <w:pPr>
        <w:spacing w:after="120" w:line="276" w:lineRule="auto"/>
        <w:ind w:firstLine="340"/>
        <w:jc w:val="both"/>
        <w:rPr>
          <w:rFonts w:cs="Arial"/>
          <w:noProof/>
          <w:sz w:val="20"/>
          <w:szCs w:val="20"/>
          <w:lang w:val="vi-VN"/>
        </w:rPr>
      </w:pPr>
    </w:p>
    <w:p w:rsidR="00512156" w:rsidRDefault="00512156" w:rsidP="00E1236C">
      <w:pPr>
        <w:spacing w:after="120" w:line="276" w:lineRule="auto"/>
        <w:ind w:firstLine="340"/>
        <w:jc w:val="both"/>
        <w:rPr>
          <w:rFonts w:cs="Arial"/>
          <w:noProof/>
          <w:sz w:val="20"/>
          <w:szCs w:val="20"/>
          <w:lang w:val="vi-VN"/>
        </w:rPr>
      </w:pPr>
    </w:p>
    <w:p w:rsidR="00512156" w:rsidRDefault="00512156" w:rsidP="00E1236C">
      <w:pPr>
        <w:spacing w:after="120" w:line="276" w:lineRule="auto"/>
        <w:ind w:firstLine="340"/>
        <w:jc w:val="both"/>
        <w:rPr>
          <w:rFonts w:cs="Arial"/>
          <w:noProof/>
          <w:sz w:val="20"/>
          <w:szCs w:val="20"/>
          <w:lang w:val="vi-VN"/>
        </w:rPr>
      </w:pPr>
    </w:p>
    <w:p w:rsidR="00512156" w:rsidRDefault="00512156" w:rsidP="00E1236C">
      <w:pPr>
        <w:spacing w:after="120" w:line="276" w:lineRule="auto"/>
        <w:ind w:firstLine="340"/>
        <w:jc w:val="both"/>
        <w:rPr>
          <w:rFonts w:cs="Arial"/>
          <w:noProof/>
          <w:sz w:val="20"/>
          <w:szCs w:val="20"/>
          <w:lang w:val="vi-VN"/>
        </w:rPr>
      </w:pPr>
    </w:p>
    <w:p w:rsidR="00512156" w:rsidRDefault="00512156" w:rsidP="00E1236C">
      <w:pPr>
        <w:spacing w:after="120" w:line="276" w:lineRule="auto"/>
        <w:ind w:firstLine="340"/>
        <w:jc w:val="both"/>
        <w:rPr>
          <w:rFonts w:cs="Arial"/>
          <w:noProof/>
          <w:sz w:val="20"/>
          <w:szCs w:val="20"/>
          <w:lang w:val="vi-VN"/>
        </w:rPr>
      </w:pPr>
    </w:p>
    <w:p w:rsidR="00512156" w:rsidRDefault="00512156" w:rsidP="00E1236C">
      <w:pPr>
        <w:spacing w:after="120" w:line="276" w:lineRule="auto"/>
        <w:ind w:firstLine="340"/>
        <w:jc w:val="both"/>
        <w:rPr>
          <w:rFonts w:cs="Arial"/>
          <w:noProof/>
          <w:sz w:val="20"/>
          <w:szCs w:val="20"/>
          <w:lang w:val="vi-VN"/>
        </w:rPr>
      </w:pPr>
    </w:p>
    <w:p w:rsidR="00512156" w:rsidRDefault="00512156" w:rsidP="00E1236C">
      <w:pPr>
        <w:spacing w:after="120" w:line="276" w:lineRule="auto"/>
        <w:ind w:firstLine="340"/>
        <w:jc w:val="both"/>
        <w:rPr>
          <w:rFonts w:cs="Arial"/>
          <w:noProof/>
          <w:sz w:val="20"/>
          <w:szCs w:val="20"/>
          <w:lang w:val="vi-VN"/>
        </w:rPr>
      </w:pPr>
    </w:p>
    <w:p w:rsidR="00512156" w:rsidRDefault="00512156" w:rsidP="00E1236C">
      <w:pPr>
        <w:spacing w:after="120" w:line="276" w:lineRule="auto"/>
        <w:ind w:firstLine="340"/>
        <w:jc w:val="both"/>
        <w:rPr>
          <w:rFonts w:cs="Arial"/>
          <w:noProof/>
          <w:sz w:val="20"/>
          <w:szCs w:val="20"/>
          <w:lang w:val="vi-VN"/>
        </w:rPr>
      </w:pPr>
    </w:p>
    <w:p w:rsidR="00512156" w:rsidRDefault="00512156" w:rsidP="00E1236C">
      <w:pPr>
        <w:spacing w:after="120" w:line="276" w:lineRule="auto"/>
        <w:ind w:firstLine="340"/>
        <w:jc w:val="both"/>
        <w:rPr>
          <w:rFonts w:cs="Arial"/>
          <w:noProof/>
          <w:sz w:val="20"/>
          <w:szCs w:val="20"/>
          <w:lang w:val="vi-VN"/>
        </w:rPr>
      </w:pPr>
    </w:p>
    <w:p w:rsidR="00512156" w:rsidRDefault="00512156" w:rsidP="00E1236C">
      <w:pPr>
        <w:spacing w:after="120" w:line="276" w:lineRule="auto"/>
        <w:ind w:firstLine="340"/>
        <w:jc w:val="both"/>
        <w:rPr>
          <w:rFonts w:cs="Arial"/>
          <w:noProof/>
          <w:sz w:val="20"/>
          <w:szCs w:val="20"/>
          <w:lang w:val="vi-VN"/>
        </w:rPr>
      </w:pPr>
    </w:p>
    <w:p w:rsidR="00512156" w:rsidRDefault="00512156" w:rsidP="00E1236C">
      <w:pPr>
        <w:spacing w:after="120" w:line="276" w:lineRule="auto"/>
        <w:ind w:firstLine="340"/>
        <w:jc w:val="both"/>
        <w:rPr>
          <w:rFonts w:cs="Arial"/>
          <w:noProof/>
          <w:sz w:val="20"/>
          <w:szCs w:val="20"/>
          <w:lang w:val="vi-VN"/>
        </w:rPr>
      </w:pPr>
    </w:p>
    <w:p w:rsidR="00512156" w:rsidRDefault="00512156" w:rsidP="00E1236C">
      <w:pPr>
        <w:spacing w:after="120" w:line="276" w:lineRule="auto"/>
        <w:ind w:firstLine="340"/>
        <w:jc w:val="both"/>
        <w:rPr>
          <w:rFonts w:cs="Arial"/>
          <w:noProof/>
          <w:sz w:val="20"/>
          <w:szCs w:val="20"/>
          <w:lang w:val="vi-VN"/>
        </w:rPr>
      </w:pPr>
    </w:p>
    <w:p w:rsidR="00512156" w:rsidRDefault="00512156" w:rsidP="00E1236C">
      <w:pPr>
        <w:spacing w:after="120" w:line="276" w:lineRule="auto"/>
        <w:ind w:firstLine="340"/>
        <w:jc w:val="both"/>
        <w:rPr>
          <w:rFonts w:cs="Arial"/>
          <w:noProof/>
          <w:sz w:val="20"/>
          <w:szCs w:val="20"/>
          <w:lang w:val="vi-VN"/>
        </w:rPr>
      </w:pPr>
    </w:p>
    <w:p w:rsidR="00512156" w:rsidRDefault="00512156" w:rsidP="00E1236C">
      <w:pPr>
        <w:spacing w:after="120" w:line="276" w:lineRule="auto"/>
        <w:ind w:firstLine="340"/>
        <w:jc w:val="both"/>
        <w:rPr>
          <w:rFonts w:cs="Arial"/>
          <w:noProof/>
          <w:sz w:val="20"/>
          <w:szCs w:val="20"/>
          <w:lang w:val="vi-VN"/>
        </w:rPr>
      </w:pPr>
    </w:p>
    <w:p w:rsidR="00512156" w:rsidRDefault="00512156" w:rsidP="00E1236C">
      <w:pPr>
        <w:spacing w:after="120" w:line="276" w:lineRule="auto"/>
        <w:ind w:firstLine="340"/>
        <w:jc w:val="both"/>
        <w:rPr>
          <w:rFonts w:cs="Arial"/>
          <w:noProof/>
          <w:sz w:val="20"/>
          <w:szCs w:val="20"/>
          <w:lang w:val="vi-VN"/>
        </w:rPr>
      </w:pPr>
    </w:p>
    <w:p w:rsidR="00512156" w:rsidRDefault="00512156" w:rsidP="00E1236C">
      <w:pPr>
        <w:spacing w:after="120" w:line="276" w:lineRule="auto"/>
        <w:ind w:firstLine="340"/>
        <w:jc w:val="both"/>
        <w:rPr>
          <w:rFonts w:cs="Arial"/>
          <w:noProof/>
          <w:sz w:val="20"/>
          <w:szCs w:val="20"/>
          <w:lang w:val="vi-VN"/>
        </w:rPr>
      </w:pPr>
    </w:p>
    <w:p w:rsidR="00512156" w:rsidRDefault="00512156" w:rsidP="00E1236C">
      <w:pPr>
        <w:spacing w:after="120" w:line="276" w:lineRule="auto"/>
        <w:ind w:firstLine="340"/>
        <w:jc w:val="both"/>
        <w:rPr>
          <w:rFonts w:cs="Arial"/>
          <w:noProof/>
          <w:sz w:val="20"/>
          <w:szCs w:val="20"/>
          <w:lang w:val="vi-VN"/>
        </w:rPr>
      </w:pPr>
    </w:p>
    <w:p w:rsidR="00512156" w:rsidRDefault="00512156" w:rsidP="00E1236C">
      <w:pPr>
        <w:spacing w:after="120" w:line="276" w:lineRule="auto"/>
        <w:ind w:firstLine="340"/>
        <w:jc w:val="both"/>
        <w:rPr>
          <w:rFonts w:cs="Arial"/>
          <w:noProof/>
          <w:sz w:val="20"/>
          <w:szCs w:val="20"/>
          <w:lang w:val="vi-VN"/>
        </w:rPr>
      </w:pPr>
    </w:p>
    <w:p w:rsidR="00512156" w:rsidRDefault="00512156" w:rsidP="00E1236C">
      <w:pPr>
        <w:spacing w:after="120" w:line="276" w:lineRule="auto"/>
        <w:ind w:firstLine="340"/>
        <w:jc w:val="both"/>
        <w:rPr>
          <w:rFonts w:cs="Arial"/>
          <w:noProof/>
          <w:sz w:val="20"/>
          <w:szCs w:val="20"/>
          <w:lang w:val="vi-VN"/>
        </w:rPr>
      </w:pPr>
    </w:p>
    <w:p w:rsidR="00512156" w:rsidRDefault="00512156" w:rsidP="00E1236C">
      <w:pPr>
        <w:spacing w:after="120" w:line="276" w:lineRule="auto"/>
        <w:ind w:firstLine="340"/>
        <w:jc w:val="both"/>
        <w:rPr>
          <w:rFonts w:cs="Arial"/>
          <w:noProof/>
          <w:sz w:val="20"/>
          <w:szCs w:val="20"/>
          <w:lang w:val="vi-VN"/>
        </w:rPr>
      </w:pPr>
    </w:p>
    <w:p w:rsidR="00512156" w:rsidRDefault="00512156" w:rsidP="00E1236C">
      <w:pPr>
        <w:spacing w:after="120" w:line="276" w:lineRule="auto"/>
        <w:ind w:firstLine="340"/>
        <w:jc w:val="both"/>
        <w:rPr>
          <w:rFonts w:cs="Arial"/>
          <w:noProof/>
          <w:sz w:val="20"/>
          <w:szCs w:val="20"/>
          <w:lang w:val="vi-VN"/>
        </w:rPr>
      </w:pPr>
    </w:p>
    <w:p w:rsidR="00512156" w:rsidRDefault="00512156" w:rsidP="00E1236C">
      <w:pPr>
        <w:spacing w:after="120" w:line="276" w:lineRule="auto"/>
        <w:ind w:firstLine="340"/>
        <w:jc w:val="both"/>
        <w:rPr>
          <w:rFonts w:cs="Arial"/>
          <w:noProof/>
          <w:sz w:val="20"/>
          <w:szCs w:val="20"/>
          <w:lang w:val="vi-VN"/>
        </w:rPr>
      </w:pPr>
    </w:p>
    <w:p w:rsidR="00512156" w:rsidRDefault="00512156" w:rsidP="00E1236C">
      <w:pPr>
        <w:spacing w:after="120" w:line="276" w:lineRule="auto"/>
        <w:ind w:firstLine="340"/>
        <w:jc w:val="both"/>
        <w:rPr>
          <w:rFonts w:cs="Arial"/>
          <w:noProof/>
          <w:sz w:val="20"/>
          <w:szCs w:val="20"/>
          <w:lang w:val="vi-VN"/>
        </w:rPr>
      </w:pPr>
    </w:p>
    <w:p w:rsidR="00512156" w:rsidRPr="00B37D9D" w:rsidRDefault="00512156" w:rsidP="00E1236C">
      <w:pPr>
        <w:spacing w:after="120" w:line="276" w:lineRule="auto"/>
        <w:ind w:firstLine="340"/>
        <w:jc w:val="both"/>
        <w:rPr>
          <w:rFonts w:cs="Arial"/>
          <w:noProof/>
          <w:sz w:val="20"/>
          <w:szCs w:val="20"/>
          <w:lang w:val="vi-VN"/>
        </w:rPr>
      </w:pPr>
    </w:p>
    <w:p w:rsidR="00235404" w:rsidRPr="00452836" w:rsidRDefault="00235404" w:rsidP="00E1236C">
      <w:pPr>
        <w:spacing w:after="120" w:line="276" w:lineRule="auto"/>
        <w:ind w:firstLine="340"/>
        <w:jc w:val="both"/>
        <w:rPr>
          <w:rFonts w:cs="Arial"/>
          <w:noProof/>
          <w:sz w:val="20"/>
          <w:szCs w:val="20"/>
          <w:lang w:val="vi-VN"/>
        </w:rPr>
      </w:pPr>
      <w:r w:rsidRPr="00452836">
        <w:rPr>
          <w:rFonts w:cs="Arial"/>
          <w:noProof/>
          <w:sz w:val="20"/>
          <w:szCs w:val="20"/>
          <w:lang w:val="vi-VN"/>
        </w:rPr>
        <w:lastRenderedPageBreak/>
        <w:t xml:space="preserve">Để đạt hiệu quả </w:t>
      </w:r>
      <w:r w:rsidR="00452836" w:rsidRPr="00452836">
        <w:rPr>
          <w:rFonts w:cs="Arial"/>
          <w:noProof/>
          <w:sz w:val="20"/>
          <w:szCs w:val="20"/>
          <w:lang w:val="vi-VN"/>
        </w:rPr>
        <w:t>cao trong giảng dạy trực tuyến thì phải cần sự chuẩn bị, sự tích cực từ nhiều phía (nhà trường, giảng viên, sinh viên …). Và đây là một quá trình, nên cần phải được thực hiện càng sớm càng tốt, và phải được nâng cấp, tinh chỉ</w:t>
      </w:r>
      <w:r w:rsidR="00452836">
        <w:rPr>
          <w:rFonts w:cs="Arial"/>
          <w:noProof/>
          <w:sz w:val="20"/>
          <w:szCs w:val="20"/>
          <w:lang w:val="vi-VN"/>
        </w:rPr>
        <w:t>nh, hoàn thiện theo từng năm.</w:t>
      </w:r>
    </w:p>
    <w:p w:rsidR="00C609FA" w:rsidRDefault="003D398C" w:rsidP="00E1236C">
      <w:pPr>
        <w:spacing w:after="120" w:line="276" w:lineRule="auto"/>
        <w:ind w:firstLine="340"/>
        <w:jc w:val="both"/>
        <w:rPr>
          <w:rFonts w:cs="Arial"/>
          <w:noProof/>
          <w:sz w:val="20"/>
          <w:szCs w:val="20"/>
          <w:lang w:val="en-US"/>
        </w:rPr>
      </w:pPr>
      <w:r w:rsidRPr="00B37D9D">
        <w:rPr>
          <w:rFonts w:cs="Arial"/>
          <w:noProof/>
          <w:sz w:val="20"/>
          <w:szCs w:val="20"/>
          <w:lang w:val="vi-VN"/>
        </w:rPr>
        <w:t>Với thực tế mà tác giả đã thực hiện và áp dụng. Giải pháp ứng dụng công nghệ thông tin bằng cách ứng dụng các nền tảng websid</w:t>
      </w:r>
      <w:r>
        <w:rPr>
          <w:rFonts w:cs="Arial"/>
          <w:noProof/>
          <w:sz w:val="20"/>
          <w:szCs w:val="20"/>
          <w:lang w:val="en-US"/>
        </w:rPr>
        <w:t>e, youtube, facebook … giúp sinh viên dễ dàng theo kịp tiến độ học tập, đặc biệt là các sinh viên yếu, đối tượng rất dễ chán nản, bỏ họ</w:t>
      </w:r>
      <w:r w:rsidR="00EA290F">
        <w:rPr>
          <w:rFonts w:cs="Arial"/>
          <w:noProof/>
          <w:sz w:val="20"/>
          <w:szCs w:val="20"/>
          <w:lang w:val="en-US"/>
        </w:rPr>
        <w:t>c.</w:t>
      </w:r>
    </w:p>
    <w:p w:rsidR="00F14C91" w:rsidRPr="00275880" w:rsidRDefault="009B19C5" w:rsidP="00E1236C">
      <w:pPr>
        <w:numPr>
          <w:ilvl w:val="0"/>
          <w:numId w:val="3"/>
        </w:numPr>
        <w:spacing w:line="276" w:lineRule="auto"/>
        <w:jc w:val="both"/>
        <w:rPr>
          <w:rFonts w:cs="Arial"/>
          <w:b/>
          <w:sz w:val="20"/>
          <w:szCs w:val="20"/>
        </w:rPr>
      </w:pPr>
      <w:r w:rsidRPr="00275880">
        <w:rPr>
          <w:rFonts w:cs="Arial"/>
          <w:b/>
          <w:sz w:val="20"/>
          <w:szCs w:val="20"/>
          <w:lang w:val="en-US"/>
        </w:rPr>
        <w:t>Tài liệu tham khảo</w:t>
      </w:r>
    </w:p>
    <w:p w:rsidR="001D3708" w:rsidRPr="008832D4" w:rsidRDefault="003D5FED" w:rsidP="00E1236C">
      <w:pPr>
        <w:numPr>
          <w:ilvl w:val="0"/>
          <w:numId w:val="4"/>
        </w:numPr>
        <w:spacing w:line="276" w:lineRule="auto"/>
        <w:jc w:val="both"/>
        <w:rPr>
          <w:rFonts w:cs="Arial"/>
          <w:szCs w:val="18"/>
        </w:rPr>
      </w:pPr>
      <w:r w:rsidRPr="008832D4">
        <w:t>http://hoola</w:t>
      </w:r>
      <w:r w:rsidR="00805431" w:rsidRPr="008832D4">
        <w:t>.vn/</w:t>
      </w:r>
    </w:p>
    <w:p w:rsidR="001D3708" w:rsidRPr="008832D4" w:rsidRDefault="003D5FED" w:rsidP="00E1236C">
      <w:pPr>
        <w:numPr>
          <w:ilvl w:val="0"/>
          <w:numId w:val="4"/>
        </w:numPr>
        <w:spacing w:line="276" w:lineRule="auto"/>
        <w:jc w:val="both"/>
        <w:rPr>
          <w:rFonts w:cs="Arial"/>
          <w:szCs w:val="18"/>
        </w:rPr>
      </w:pPr>
      <w:r w:rsidRPr="008832D4">
        <w:t>https://tuoitre</w:t>
      </w:r>
      <w:r w:rsidR="001D7277" w:rsidRPr="008832D4">
        <w:t>.vn/</w:t>
      </w:r>
    </w:p>
    <w:p w:rsidR="00275880" w:rsidRPr="008832D4" w:rsidRDefault="00A33CF2" w:rsidP="00E1236C">
      <w:pPr>
        <w:numPr>
          <w:ilvl w:val="0"/>
          <w:numId w:val="4"/>
        </w:numPr>
        <w:spacing w:line="276" w:lineRule="auto"/>
        <w:jc w:val="both"/>
        <w:rPr>
          <w:rFonts w:cs="Arial"/>
          <w:szCs w:val="18"/>
        </w:rPr>
      </w:pPr>
      <w:r w:rsidRPr="008832D4">
        <w:t>http://youtube.com</w:t>
      </w:r>
      <w:r w:rsidR="001D7277" w:rsidRPr="008832D4">
        <w:t>/</w:t>
      </w:r>
      <w:r w:rsidRPr="008832D4">
        <w:t>hocdienoto</w:t>
      </w:r>
    </w:p>
    <w:p w:rsidR="008832D4" w:rsidRPr="008832D4" w:rsidRDefault="006A05D2" w:rsidP="00E1236C">
      <w:pPr>
        <w:numPr>
          <w:ilvl w:val="0"/>
          <w:numId w:val="4"/>
        </w:numPr>
        <w:spacing w:line="276" w:lineRule="auto"/>
        <w:jc w:val="both"/>
        <w:rPr>
          <w:rFonts w:cs="Arial"/>
          <w:sz w:val="20"/>
          <w:szCs w:val="20"/>
        </w:rPr>
      </w:pPr>
      <w:hyperlink r:id="rId20" w:history="1">
        <w:r w:rsidR="008832D4" w:rsidRPr="008832D4">
          <w:rPr>
            <w:rStyle w:val="Hyperlink"/>
          </w:rPr>
          <w:t>https://facebook/hocdienoto</w:t>
        </w:r>
      </w:hyperlink>
    </w:p>
    <w:p w:rsidR="00275880" w:rsidRPr="00BB51C1" w:rsidRDefault="006A05D2" w:rsidP="00E1236C">
      <w:pPr>
        <w:numPr>
          <w:ilvl w:val="0"/>
          <w:numId w:val="4"/>
        </w:numPr>
        <w:spacing w:line="276" w:lineRule="auto"/>
        <w:jc w:val="both"/>
        <w:rPr>
          <w:rFonts w:cs="Arial"/>
          <w:sz w:val="20"/>
          <w:szCs w:val="20"/>
        </w:rPr>
      </w:pPr>
      <w:hyperlink r:id="rId21" w:history="1">
        <w:r w:rsidR="00BB51C1" w:rsidRPr="003F16CC">
          <w:rPr>
            <w:rStyle w:val="Hyperlink"/>
          </w:rPr>
          <w:t>https://www.hocdienoto.com</w:t>
        </w:r>
      </w:hyperlink>
    </w:p>
    <w:p w:rsidR="00BB51C1" w:rsidRDefault="00BB51C1" w:rsidP="00BB51C1">
      <w:pPr>
        <w:ind w:left="720"/>
        <w:jc w:val="both"/>
        <w:rPr>
          <w:rFonts w:cs="Arial"/>
          <w:sz w:val="20"/>
          <w:szCs w:val="20"/>
        </w:rPr>
        <w:sectPr w:rsidR="00BB51C1" w:rsidSect="0051010B">
          <w:type w:val="continuous"/>
          <w:pgSz w:w="11906" w:h="16838" w:code="9"/>
          <w:pgMar w:top="1440" w:right="1440" w:bottom="1440" w:left="1440" w:header="850" w:footer="851" w:gutter="0"/>
          <w:cols w:num="2" w:space="288"/>
          <w:docGrid w:linePitch="360"/>
        </w:sectPr>
      </w:pPr>
    </w:p>
    <w:p w:rsidR="00910185" w:rsidRPr="00C23B5A" w:rsidRDefault="00910185" w:rsidP="00C23B5A">
      <w:pPr>
        <w:pStyle w:val="Heading1"/>
        <w:jc w:val="center"/>
        <w:rPr>
          <w:color w:val="333333"/>
          <w:sz w:val="32"/>
          <w:szCs w:val="32"/>
        </w:rPr>
      </w:pPr>
      <w:r w:rsidRPr="00C23B5A">
        <w:rPr>
          <w:color w:val="333333"/>
          <w:sz w:val="32"/>
          <w:szCs w:val="32"/>
        </w:rPr>
        <w:lastRenderedPageBreak/>
        <w:t>THỰC TRẠNG VÀ MỘT SỐ GIẢI PHÁP NÂNG CAO CHẤT LƯỢNG DẠY HỌC TRỰC TUYẾN</w:t>
      </w:r>
    </w:p>
    <w:p w:rsidR="00F67A1F" w:rsidRPr="00F67A1F" w:rsidRDefault="00F67A1F" w:rsidP="00F67A1F">
      <w:pPr>
        <w:jc w:val="center"/>
        <w:rPr>
          <w:rFonts w:cs="Arial"/>
          <w:b/>
          <w:bCs/>
          <w:color w:val="333333"/>
          <w:sz w:val="32"/>
          <w:szCs w:val="32"/>
        </w:rPr>
      </w:pPr>
    </w:p>
    <w:p w:rsidR="00F67A1F" w:rsidRPr="00F31B86" w:rsidRDefault="00F31B86" w:rsidP="00F67A1F">
      <w:pPr>
        <w:jc w:val="center"/>
        <w:rPr>
          <w:rStyle w:val="Strong"/>
          <w:rFonts w:cs="Arial"/>
          <w:iCs/>
          <w:color w:val="333333"/>
          <w:sz w:val="20"/>
          <w:szCs w:val="20"/>
        </w:rPr>
      </w:pPr>
      <w:r w:rsidRPr="00F31B86">
        <w:rPr>
          <w:b/>
          <w:iCs/>
          <w:sz w:val="20"/>
          <w:szCs w:val="20"/>
        </w:rPr>
        <w:t xml:space="preserve">   1. </w:t>
      </w:r>
      <w:r w:rsidR="00F67A1F" w:rsidRPr="00F31B86">
        <w:rPr>
          <w:rStyle w:val="Strong"/>
          <w:rFonts w:cs="Arial"/>
          <w:iCs/>
          <w:color w:val="333333"/>
          <w:sz w:val="20"/>
          <w:szCs w:val="20"/>
        </w:rPr>
        <w:t xml:space="preserve">Th.S </w:t>
      </w:r>
      <w:r w:rsidR="00910185" w:rsidRPr="00F31B86">
        <w:rPr>
          <w:rStyle w:val="Strong"/>
          <w:rFonts w:cs="Arial"/>
          <w:iCs/>
          <w:color w:val="333333"/>
          <w:sz w:val="20"/>
          <w:szCs w:val="20"/>
        </w:rPr>
        <w:t>Võ Đắc Thịnh</w:t>
      </w:r>
    </w:p>
    <w:p w:rsidR="00910185" w:rsidRPr="00F31B86" w:rsidRDefault="00F31B86" w:rsidP="00F31B86">
      <w:pPr>
        <w:jc w:val="center"/>
        <w:rPr>
          <w:rStyle w:val="Strong"/>
          <w:rFonts w:cs="Arial"/>
          <w:iCs/>
          <w:color w:val="333333"/>
          <w:sz w:val="20"/>
          <w:szCs w:val="20"/>
        </w:rPr>
      </w:pPr>
      <w:r w:rsidRPr="00F31B86">
        <w:rPr>
          <w:b/>
          <w:iCs/>
          <w:sz w:val="20"/>
          <w:szCs w:val="20"/>
        </w:rPr>
        <w:t xml:space="preserve">2. </w:t>
      </w:r>
      <w:r w:rsidR="00F67A1F" w:rsidRPr="00F31B86">
        <w:rPr>
          <w:rStyle w:val="Strong"/>
          <w:rFonts w:cs="Arial"/>
          <w:iCs/>
          <w:color w:val="333333"/>
          <w:sz w:val="20"/>
          <w:szCs w:val="20"/>
        </w:rPr>
        <w:t xml:space="preserve">Th.S </w:t>
      </w:r>
      <w:r w:rsidR="00910185" w:rsidRPr="00F31B86">
        <w:rPr>
          <w:rStyle w:val="Strong"/>
          <w:rFonts w:cs="Arial"/>
          <w:iCs/>
          <w:color w:val="333333"/>
          <w:sz w:val="20"/>
          <w:szCs w:val="20"/>
        </w:rPr>
        <w:t>Hồ Văn Hóa</w:t>
      </w:r>
    </w:p>
    <w:p w:rsidR="00F67A1F" w:rsidRDefault="00F67A1F" w:rsidP="00F67A1F">
      <w:pPr>
        <w:jc w:val="center"/>
        <w:rPr>
          <w:rStyle w:val="Strong"/>
          <w:rFonts w:cs="Arial"/>
          <w:bCs w:val="0"/>
          <w:color w:val="333333"/>
          <w:sz w:val="20"/>
          <w:szCs w:val="20"/>
        </w:rPr>
      </w:pPr>
    </w:p>
    <w:p w:rsidR="00F67A1F" w:rsidRPr="005A6756" w:rsidRDefault="00F67A1F" w:rsidP="00F67A1F">
      <w:pPr>
        <w:jc w:val="center"/>
        <w:rPr>
          <w:rFonts w:cs="Arial"/>
          <w:i/>
          <w:sz w:val="20"/>
          <w:lang w:eastAsia="ja-JP"/>
        </w:rPr>
      </w:pPr>
      <w:r>
        <w:rPr>
          <w:rFonts w:cs="Arial"/>
          <w:i/>
          <w:sz w:val="20"/>
          <w:lang w:eastAsia="ja-JP"/>
        </w:rPr>
        <w:t xml:space="preserve">Giảng viên </w:t>
      </w:r>
      <w:r w:rsidRPr="005A6756">
        <w:rPr>
          <w:rFonts w:cs="Arial"/>
          <w:i/>
          <w:sz w:val="20"/>
          <w:lang w:eastAsia="ja-JP"/>
        </w:rPr>
        <w:t>Khoa Động lự</w:t>
      </w:r>
      <w:r>
        <w:rPr>
          <w:rFonts w:cs="Arial"/>
          <w:i/>
          <w:sz w:val="20"/>
          <w:lang w:eastAsia="ja-JP"/>
        </w:rPr>
        <w:t>c</w:t>
      </w:r>
      <w:r w:rsidRPr="005A6756">
        <w:rPr>
          <w:rFonts w:cs="Arial"/>
          <w:i/>
          <w:sz w:val="20"/>
          <w:lang w:eastAsia="ja-JP"/>
        </w:rPr>
        <w:t>, Trường Cao Đẳng Lý Tự Trọng  TP.HCM</w:t>
      </w:r>
    </w:p>
    <w:p w:rsidR="00F67A1F" w:rsidRPr="00C609FA" w:rsidRDefault="00F67A1F" w:rsidP="00F67A1F">
      <w:pPr>
        <w:ind w:left="360"/>
        <w:jc w:val="center"/>
        <w:rPr>
          <w:rFonts w:cs="Arial"/>
          <w:i/>
          <w:sz w:val="20"/>
          <w:lang w:val="pt-BR" w:eastAsia="ja-JP"/>
        </w:rPr>
      </w:pPr>
      <w:r w:rsidRPr="00C609FA">
        <w:rPr>
          <w:rFonts w:cs="Arial"/>
          <w:i/>
          <w:sz w:val="20"/>
          <w:lang w:val="pt-BR" w:eastAsia="ja-JP"/>
        </w:rPr>
        <w:t>390 Hoàng Văn Thụ , P. 4, Q.Tân Bình, TP.HCM</w:t>
      </w:r>
      <w:r w:rsidRPr="00C609FA">
        <w:rPr>
          <w:rFonts w:cs="Arial"/>
          <w:i/>
          <w:sz w:val="20"/>
          <w:lang w:val="pt-BR"/>
        </w:rPr>
        <w:t>.</w:t>
      </w:r>
    </w:p>
    <w:p w:rsidR="00F67A1F" w:rsidRPr="00F67A1F" w:rsidRDefault="00F67A1F" w:rsidP="00F67A1F">
      <w:pPr>
        <w:jc w:val="center"/>
        <w:rPr>
          <w:rStyle w:val="Strong"/>
          <w:rFonts w:cs="Arial"/>
          <w:bCs w:val="0"/>
          <w:sz w:val="20"/>
          <w:szCs w:val="20"/>
        </w:rPr>
      </w:pPr>
    </w:p>
    <w:p w:rsidR="00910185" w:rsidRPr="00910185" w:rsidRDefault="00910185" w:rsidP="00910185">
      <w:pPr>
        <w:rPr>
          <w:rFonts w:cs="Arial"/>
          <w:sz w:val="20"/>
          <w:szCs w:val="20"/>
        </w:rPr>
      </w:pPr>
      <w:r w:rsidRPr="00910185">
        <w:rPr>
          <w:rStyle w:val="Strong"/>
          <w:rFonts w:cs="Arial"/>
          <w:i/>
          <w:color w:val="333333"/>
          <w:sz w:val="20"/>
          <w:szCs w:val="20"/>
        </w:rPr>
        <w:t xml:space="preserve">    </w:t>
      </w:r>
      <w:r w:rsidRPr="00910185">
        <w:rPr>
          <w:rFonts w:cs="Arial"/>
          <w:sz w:val="20"/>
          <w:szCs w:val="20"/>
        </w:rPr>
        <w:tab/>
      </w:r>
      <w:r w:rsidRPr="00910185">
        <w:rPr>
          <w:rFonts w:cs="Arial"/>
          <w:sz w:val="20"/>
          <w:szCs w:val="20"/>
        </w:rPr>
        <w:tab/>
      </w:r>
      <w:r w:rsidRPr="00910185">
        <w:rPr>
          <w:rFonts w:cs="Arial"/>
          <w:sz w:val="20"/>
          <w:szCs w:val="20"/>
        </w:rPr>
        <w:tab/>
      </w:r>
      <w:r w:rsidRPr="00910185">
        <w:rPr>
          <w:rFonts w:cs="Arial"/>
          <w:sz w:val="20"/>
          <w:szCs w:val="20"/>
        </w:rPr>
        <w:tab/>
      </w:r>
      <w:r w:rsidR="00F67A1F" w:rsidRPr="00C609FA">
        <w:rPr>
          <w:rFonts w:cs="Arial"/>
          <w:i/>
          <w:noProof/>
          <w:sz w:val="20"/>
          <w:lang w:val="en-US"/>
        </w:rPr>
        <mc:AlternateContent>
          <mc:Choice Requires="wps">
            <w:drawing>
              <wp:anchor distT="0" distB="0" distL="114300" distR="114300" simplePos="0" relativeHeight="251626496" behindDoc="0" locked="0" layoutInCell="1" allowOverlap="1" wp14:anchorId="112E6221" wp14:editId="490FC994">
                <wp:simplePos x="0" y="0"/>
                <wp:positionH relativeFrom="column">
                  <wp:posOffset>0</wp:posOffset>
                </wp:positionH>
                <wp:positionV relativeFrom="paragraph">
                  <wp:posOffset>13335</wp:posOffset>
                </wp:positionV>
                <wp:extent cx="5739765" cy="6985"/>
                <wp:effectExtent l="9525" t="13970" r="13335" b="17145"/>
                <wp:wrapNone/>
                <wp:docPr id="38"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39765" cy="698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D371254" id="Line 2" o:spid="_x0000_s1026" style="position:absolute;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05pt" to="451.9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" strokeweight="1.5pt"/>
            </w:pict>
          </mc:Fallback>
        </mc:AlternateContent>
      </w:r>
    </w:p>
    <w:p w:rsidR="00F67A1F" w:rsidRPr="00C609FA" w:rsidRDefault="00F67A1F" w:rsidP="00512156">
      <w:pPr>
        <w:spacing w:after="120" w:line="276" w:lineRule="auto"/>
        <w:jc w:val="both"/>
        <w:rPr>
          <w:rFonts w:cs="Arial"/>
          <w:b/>
          <w:sz w:val="20"/>
        </w:rPr>
      </w:pPr>
      <w:r w:rsidRPr="00C609FA">
        <w:rPr>
          <w:rFonts w:cs="Arial"/>
          <w:b/>
          <w:sz w:val="20"/>
        </w:rPr>
        <w:t xml:space="preserve">Tóm tắt: </w:t>
      </w:r>
    </w:p>
    <w:p w:rsidR="00910185" w:rsidRDefault="00910185" w:rsidP="00512156">
      <w:pPr>
        <w:spacing w:line="276" w:lineRule="auto"/>
        <w:ind w:firstLine="567"/>
        <w:jc w:val="both"/>
        <w:rPr>
          <w:rStyle w:val="Strong"/>
          <w:rFonts w:cs="Arial"/>
          <w:b w:val="0"/>
          <w:color w:val="333333"/>
          <w:sz w:val="20"/>
          <w:szCs w:val="20"/>
        </w:rPr>
      </w:pPr>
      <w:r w:rsidRPr="00F67A1F">
        <w:rPr>
          <w:rStyle w:val="Strong"/>
          <w:rFonts w:cs="Arial"/>
          <w:b w:val="0"/>
          <w:color w:val="333333"/>
          <w:sz w:val="20"/>
          <w:szCs w:val="20"/>
        </w:rPr>
        <w:t>Nền kinh tế thế giới đang bước vào giai đoạn kinh tế tri thức, vì vậy, việc nâng cao hiệu quả chất lượng giáo dục, đào tạo là vấn đề cần chú trọng hàng đầu, quyết định sự tồn tại và phát triển của mỗi quốc gia. Tận dụng môi trường internet, xu hướng phát triển các phần mềm hiện nay là xây dựng các ứng dụng có khả năng chia sẻ cao, vận hành không phụ thuộc vào vị trí địa lý cũng như hệ điều hành, tạo điều kiện cho mọi người có thể trao đổi, tìm kiếm thông tin, học tập một cách dễ dàng, thuận lợi. E-Learning (đào tạo trực tuyến) là một trong những mô hình điển hình như thế. Việc học không chỉ bó hẹp cho học sinh, sinh viên ở các trường mà dành cho tất cả mọi người, không kể tuổi tác, hoàn cảnh sống,… E-Learning đã được thử nghiệm thành công và sử dụng rộng rãi ở nhiều nơi trên thế giới, trong đó có Việt Nam. Bài viết sau đây đưa ra một số thực trạng và giải pháp nhằm phát triển, nâng cao chất lượng đào tạo trực tuyến trong các trường học.</w:t>
      </w:r>
    </w:p>
    <w:p w:rsidR="00F67A1F" w:rsidRDefault="00F67A1F" w:rsidP="00512156">
      <w:pPr>
        <w:spacing w:line="276" w:lineRule="auto"/>
        <w:jc w:val="both"/>
        <w:rPr>
          <w:rStyle w:val="Strong"/>
          <w:rFonts w:cs="Arial"/>
          <w:b w:val="0"/>
          <w:color w:val="333333"/>
          <w:sz w:val="20"/>
          <w:szCs w:val="20"/>
        </w:rPr>
      </w:pPr>
    </w:p>
    <w:p w:rsidR="00F67A1F" w:rsidRPr="006417FC" w:rsidRDefault="003F6275" w:rsidP="00512156">
      <w:pPr>
        <w:spacing w:line="276" w:lineRule="auto"/>
        <w:jc w:val="both"/>
        <w:rPr>
          <w:rStyle w:val="Strong"/>
          <w:bCs w:val="0"/>
          <w:color w:val="333333"/>
          <w:szCs w:val="20"/>
        </w:rPr>
      </w:pPr>
      <w:r>
        <w:rPr>
          <w:rFonts w:cs="Arial"/>
          <w:b/>
          <w:bCs/>
          <w:sz w:val="20"/>
        </w:rPr>
        <w:t>Từ khóa</w:t>
      </w:r>
      <w:r w:rsidRPr="00C60C7E">
        <w:rPr>
          <w:rFonts w:cs="Arial"/>
          <w:b/>
          <w:bCs/>
          <w:sz w:val="20"/>
        </w:rPr>
        <w:t>:</w:t>
      </w:r>
      <w:r>
        <w:rPr>
          <w:rFonts w:cs="Arial"/>
          <w:b/>
          <w:bCs/>
          <w:sz w:val="20"/>
        </w:rPr>
        <w:t xml:space="preserve"> </w:t>
      </w:r>
      <w:r w:rsidR="006417FC" w:rsidRPr="006417FC">
        <w:rPr>
          <w:rStyle w:val="Strong"/>
          <w:bCs w:val="0"/>
          <w:color w:val="333333"/>
          <w:szCs w:val="20"/>
        </w:rPr>
        <w:t xml:space="preserve">Giải pháp; </w:t>
      </w:r>
      <w:r w:rsidR="006417FC" w:rsidRPr="006417FC">
        <w:rPr>
          <w:rStyle w:val="Strong"/>
          <w:rFonts w:cs="Arial"/>
          <w:b w:val="0"/>
          <w:color w:val="333333"/>
          <w:sz w:val="20"/>
          <w:szCs w:val="20"/>
        </w:rPr>
        <w:t>E-Learning</w:t>
      </w:r>
    </w:p>
    <w:p w:rsidR="00F67A1F" w:rsidRPr="00F67A1F" w:rsidRDefault="00F67A1F" w:rsidP="00512156">
      <w:pPr>
        <w:spacing w:line="276" w:lineRule="auto"/>
        <w:jc w:val="both"/>
        <w:rPr>
          <w:rStyle w:val="Strong"/>
          <w:rFonts w:cs="Arial"/>
          <w:b w:val="0"/>
          <w:color w:val="333333"/>
          <w:sz w:val="20"/>
          <w:szCs w:val="20"/>
        </w:rPr>
      </w:pPr>
      <w:r w:rsidRPr="00C609FA">
        <w:rPr>
          <w:rFonts w:cs="Arial"/>
          <w:i/>
          <w:noProof/>
          <w:sz w:val="20"/>
          <w:lang w:val="en-US"/>
        </w:rPr>
        <mc:AlternateContent>
          <mc:Choice Requires="wps">
            <w:drawing>
              <wp:anchor distT="0" distB="0" distL="114300" distR="114300" simplePos="0" relativeHeight="251627520" behindDoc="0" locked="0" layoutInCell="1" allowOverlap="1" wp14:anchorId="687A0D85" wp14:editId="7DB4FFF0">
                <wp:simplePos x="0" y="0"/>
                <wp:positionH relativeFrom="column">
                  <wp:posOffset>0</wp:posOffset>
                </wp:positionH>
                <wp:positionV relativeFrom="paragraph">
                  <wp:posOffset>120158</wp:posOffset>
                </wp:positionV>
                <wp:extent cx="5739765" cy="6985"/>
                <wp:effectExtent l="9525" t="13970" r="13335" b="17145"/>
                <wp:wrapNone/>
                <wp:docPr id="39"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39765" cy="698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22B161" id="Line 2" o:spid="_x0000_s1026" style="position:absolute;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9.45pt" to="451.9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" strokeweight="1.5pt"/>
            </w:pict>
          </mc:Fallback>
        </mc:AlternateContent>
      </w:r>
    </w:p>
    <w:p w:rsidR="00F67A1F" w:rsidRDefault="00F67A1F" w:rsidP="00512156">
      <w:pPr>
        <w:pStyle w:val="Heading3"/>
        <w:shd w:val="clear" w:color="auto" w:fill="FFFFFF"/>
        <w:spacing w:before="300" w:after="75" w:line="276" w:lineRule="auto"/>
        <w:jc w:val="both"/>
        <w:rPr>
          <w:rStyle w:val="Strong"/>
          <w:rFonts w:ascii="Arial" w:hAnsi="Arial" w:cs="Arial"/>
          <w:b w:val="0"/>
          <w:bCs w:val="0"/>
          <w:color w:val="333333"/>
          <w:sz w:val="20"/>
          <w:szCs w:val="20"/>
        </w:rPr>
        <w:sectPr w:rsidR="00F67A1F" w:rsidSect="0051010B">
          <w:pgSz w:w="11906" w:h="16838" w:code="9"/>
          <w:pgMar w:top="1440" w:right="1440" w:bottom="1440" w:left="1440" w:header="850" w:footer="851" w:gutter="0"/>
          <w:cols w:space="288"/>
          <w:docGrid w:linePitch="360"/>
        </w:sectPr>
      </w:pPr>
    </w:p>
    <w:p w:rsidR="00165B4D" w:rsidRDefault="00165B4D" w:rsidP="00512156">
      <w:pPr>
        <w:spacing w:line="276" w:lineRule="auto"/>
        <w:rPr>
          <w:rStyle w:val="Strong"/>
          <w:rFonts w:cs="Arial"/>
          <w:b w:val="0"/>
          <w:bCs w:val="0"/>
          <w:color w:val="333333"/>
          <w:sz w:val="20"/>
          <w:szCs w:val="20"/>
        </w:rPr>
      </w:pPr>
    </w:p>
    <w:p w:rsidR="00910185" w:rsidRPr="00D01B3B" w:rsidRDefault="00165B4D" w:rsidP="00512156">
      <w:pPr>
        <w:spacing w:line="276" w:lineRule="auto"/>
        <w:rPr>
          <w:rStyle w:val="Strong"/>
          <w:rFonts w:cs="Arial"/>
          <w:bCs w:val="0"/>
          <w:color w:val="333333"/>
          <w:sz w:val="20"/>
          <w:szCs w:val="20"/>
        </w:rPr>
      </w:pPr>
      <w:r w:rsidRPr="00D01B3B">
        <w:rPr>
          <w:rStyle w:val="Strong"/>
          <w:rFonts w:cs="Arial"/>
          <w:bCs w:val="0"/>
          <w:color w:val="333333"/>
          <w:sz w:val="20"/>
          <w:szCs w:val="20"/>
        </w:rPr>
        <w:t xml:space="preserve">1. </w:t>
      </w:r>
      <w:r w:rsidR="00910185" w:rsidRPr="00D01B3B">
        <w:rPr>
          <w:rStyle w:val="Strong"/>
          <w:rFonts w:cs="Arial"/>
          <w:bCs w:val="0"/>
          <w:color w:val="333333"/>
          <w:sz w:val="20"/>
          <w:szCs w:val="20"/>
        </w:rPr>
        <w:t>Đặt vấn đề</w:t>
      </w:r>
    </w:p>
    <w:p w:rsidR="00910185" w:rsidRPr="00910185" w:rsidRDefault="00910185" w:rsidP="00512156">
      <w:pPr>
        <w:pStyle w:val="NormalWeb"/>
        <w:shd w:val="clear" w:color="auto" w:fill="FFFFFF"/>
        <w:spacing w:before="150" w:beforeAutospacing="0" w:after="150" w:afterAutospacing="0" w:line="276" w:lineRule="auto"/>
        <w:ind w:firstLine="340"/>
        <w:jc w:val="both"/>
        <w:rPr>
          <w:rFonts w:cs="Arial"/>
          <w:color w:val="333333"/>
          <w:sz w:val="20"/>
          <w:szCs w:val="20"/>
        </w:rPr>
      </w:pPr>
      <w:r w:rsidRPr="00910185">
        <w:rPr>
          <w:rFonts w:cs="Arial"/>
          <w:color w:val="333333"/>
          <w:sz w:val="20"/>
          <w:szCs w:val="20"/>
        </w:rPr>
        <w:t xml:space="preserve">Năm  2020 là một năm đầy biến động trên toàn thế giới, ảnh hưởng mạnh tới tất cả các lĩnh vực, trong đó có giáo dục. Trong bối cảnh dịch bệnh covid diễn biến phức tạp rất nhiều các quốc gia, các trường học đã lựa chọn học trực tuyến (E - learning) là một trong những giải pháp tối ưu để giáo dục tiếp tục phát triển duy trì trong tình trạng diễn biến bệnh dịch gia tăng. E - learning là một trong những phương pháp học trực tuyến sử dụng kết nối mạng Internet để phục vụ học tập. </w:t>
      </w:r>
    </w:p>
    <w:p w:rsidR="00910185" w:rsidRPr="00910185" w:rsidRDefault="00910185" w:rsidP="00512156">
      <w:pPr>
        <w:pStyle w:val="NormalWeb"/>
        <w:shd w:val="clear" w:color="auto" w:fill="FFFFFF"/>
        <w:spacing w:before="150" w:beforeAutospacing="0" w:after="150" w:afterAutospacing="0" w:line="276" w:lineRule="auto"/>
        <w:jc w:val="both"/>
        <w:rPr>
          <w:rFonts w:cs="Arial"/>
          <w:color w:val="333333"/>
          <w:sz w:val="20"/>
          <w:szCs w:val="20"/>
        </w:rPr>
      </w:pPr>
      <w:r w:rsidRPr="00910185">
        <w:rPr>
          <w:rFonts w:cs="Arial"/>
          <w:b/>
          <w:bCs/>
          <w:i/>
          <w:iCs/>
          <w:noProof/>
          <w:color w:val="0B72CA"/>
          <w:sz w:val="20"/>
          <w:szCs w:val="20"/>
        </w:rPr>
        <w:drawing>
          <wp:inline distT="0" distB="0" distL="0" distR="0" wp14:anchorId="2FD2AB40" wp14:editId="23CB9DD7">
            <wp:extent cx="2831178" cy="1763275"/>
            <wp:effectExtent l="0" t="0" r="7620" b="8890"/>
            <wp:docPr id="36" name="Picture 36" descr="mo_hinh_he_thong_elearning">
              <a:hlinkClick xmlns:a="http://schemas.openxmlformats.org/drawingml/2006/main" r:id="rId22" tooltip="&quot;mo_hinh_he_thong_elearnin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_hinh_he_thong_elearning">
                      <a:hlinkClick r:id="rId22" tooltip="&quot;mo_hinh_he_thong_elearning&quot;"/>
                    </pic:cNvPr>
                    <pic:cNvPicPr>
                      <a:picLocks noChangeAspect="1" noChangeArrowheads="1"/>
                    </pic:cNvPicPr>
                  </pic:nvPicPr>
                  <pic:blipFill>
                    <a:blip r:embed="rId23" r:link="rId25">
                      <a:extLst>
                        <a:ext uri="{BEBA8EAE-BF5A-486C-A8C5-ECC9F3942E4B}">
                          <a14:imgProps xmlns:a14="http://schemas.microsoft.com/office/drawing/2010/main">
                            <a14:imgLayer r:embed="rId2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873068" cy="1789365"/>
                    </a:xfrm>
                    <a:prstGeom prst="rect">
                      <a:avLst/>
                    </a:prstGeom>
                    <a:noFill/>
                    <a:ln>
                      <a:noFill/>
                    </a:ln>
                  </pic:spPr>
                </pic:pic>
              </a:graphicData>
            </a:graphic>
          </wp:inline>
        </w:drawing>
      </w:r>
    </w:p>
    <w:p w:rsidR="00910185" w:rsidRPr="00910185" w:rsidRDefault="00910185" w:rsidP="00512156">
      <w:pPr>
        <w:pStyle w:val="NormalWeb"/>
        <w:shd w:val="clear" w:color="auto" w:fill="FFFFFF"/>
        <w:spacing w:before="150" w:beforeAutospacing="0" w:after="150" w:afterAutospacing="0" w:line="276" w:lineRule="auto"/>
        <w:ind w:left="1440" w:hanging="1440"/>
        <w:jc w:val="center"/>
        <w:rPr>
          <w:rFonts w:cs="Arial"/>
          <w:color w:val="333333"/>
          <w:sz w:val="20"/>
          <w:szCs w:val="20"/>
        </w:rPr>
      </w:pPr>
      <w:r w:rsidRPr="00910185">
        <w:rPr>
          <w:rStyle w:val="Emphasis"/>
          <w:rFonts w:cs="Arial"/>
          <w:b/>
          <w:bCs/>
          <w:color w:val="333333"/>
          <w:sz w:val="20"/>
          <w:szCs w:val="20"/>
        </w:rPr>
        <w:t xml:space="preserve">Hình 1: </w:t>
      </w:r>
      <w:r w:rsidRPr="00910185">
        <w:rPr>
          <w:rStyle w:val="Emphasis"/>
          <w:rFonts w:cs="Arial"/>
          <w:bCs/>
          <w:color w:val="333333"/>
          <w:sz w:val="20"/>
          <w:szCs w:val="20"/>
        </w:rPr>
        <w:t>Mô hình hệ thống Elearning</w:t>
      </w:r>
    </w:p>
    <w:p w:rsidR="00D01B3B" w:rsidRDefault="006417FC" w:rsidP="00B0405B">
      <w:pPr>
        <w:spacing w:line="276" w:lineRule="auto"/>
        <w:jc w:val="both"/>
        <w:rPr>
          <w:rFonts w:cs="Arial"/>
          <w:color w:val="333333"/>
          <w:sz w:val="20"/>
          <w:szCs w:val="20"/>
        </w:rPr>
      </w:pPr>
      <w:r w:rsidRPr="00910185">
        <w:rPr>
          <w:rFonts w:cs="Arial"/>
          <w:color w:val="333333"/>
          <w:sz w:val="20"/>
          <w:szCs w:val="20"/>
        </w:rPr>
        <w:lastRenderedPageBreak/>
        <w:t>Thông qua hệ thống</w:t>
      </w:r>
      <w:r w:rsidRPr="00910185">
        <w:rPr>
          <w:rStyle w:val="Strong"/>
          <w:rFonts w:cs="Arial"/>
          <w:color w:val="333333"/>
          <w:sz w:val="20"/>
          <w:szCs w:val="20"/>
        </w:rPr>
        <w:t xml:space="preserve"> E </w:t>
      </w:r>
      <w:r>
        <w:rPr>
          <w:rStyle w:val="Strong"/>
          <w:rFonts w:cs="Arial"/>
          <w:color w:val="333333"/>
          <w:sz w:val="20"/>
          <w:szCs w:val="20"/>
        </w:rPr>
        <w:t>–</w:t>
      </w:r>
      <w:r w:rsidRPr="00910185">
        <w:rPr>
          <w:rStyle w:val="Strong"/>
          <w:rFonts w:cs="Arial"/>
          <w:color w:val="333333"/>
          <w:sz w:val="20"/>
          <w:szCs w:val="20"/>
        </w:rPr>
        <w:t xml:space="preserve"> learning</w:t>
      </w:r>
      <w:r>
        <w:rPr>
          <w:rStyle w:val="Strong"/>
          <w:rFonts w:cs="Arial"/>
          <w:color w:val="333333"/>
          <w:sz w:val="20"/>
          <w:szCs w:val="20"/>
        </w:rPr>
        <w:t xml:space="preserve"> </w:t>
      </w:r>
      <w:r w:rsidRPr="006417FC">
        <w:rPr>
          <w:rStyle w:val="Strong"/>
          <w:rFonts w:cs="Arial"/>
          <w:b w:val="0"/>
          <w:color w:val="333333"/>
          <w:sz w:val="20"/>
          <w:szCs w:val="20"/>
        </w:rPr>
        <w:t>(hình 1)</w:t>
      </w:r>
      <w:r w:rsidRPr="006417FC">
        <w:rPr>
          <w:rFonts w:cs="Arial"/>
          <w:b/>
          <w:color w:val="333333"/>
          <w:sz w:val="20"/>
          <w:szCs w:val="20"/>
        </w:rPr>
        <w:t>,</w:t>
      </w:r>
      <w:r w:rsidRPr="00910185">
        <w:rPr>
          <w:rFonts w:cs="Arial"/>
          <w:color w:val="333333"/>
          <w:sz w:val="20"/>
          <w:szCs w:val="20"/>
        </w:rPr>
        <w:t xml:space="preserve"> người học có thể tham khảo các tài liệu học, đồng thời có thể trao đổi với giảng viên mà không cần phải gặp trực tiếp. Nói cách khác, hệ thống E - learning giống như một môi trường học tập bao gồm các công nghệ lưu trữ và truyền tải dữ liệu. Nhờ đó, người học có thể tương tác với nhau ngay trên hệ thống đào tạo trực tuyến mà không cần phải gặp trực tiếp. </w:t>
      </w:r>
    </w:p>
    <w:p w:rsidR="00910185" w:rsidRPr="00956538" w:rsidRDefault="00910185" w:rsidP="00512156">
      <w:pPr>
        <w:spacing w:line="276" w:lineRule="auto"/>
        <w:rPr>
          <w:rFonts w:cs="Arial"/>
          <w:color w:val="333333"/>
          <w:sz w:val="20"/>
          <w:szCs w:val="20"/>
        </w:rPr>
      </w:pPr>
      <w:r w:rsidRPr="00956538">
        <w:rPr>
          <w:rFonts w:cs="Arial"/>
          <w:b/>
          <w:color w:val="333333"/>
          <w:sz w:val="20"/>
          <w:szCs w:val="20"/>
        </w:rPr>
        <w:t>2. Mục</w:t>
      </w:r>
      <w:r w:rsidRPr="00956538">
        <w:rPr>
          <w:rStyle w:val="Strong"/>
          <w:rFonts w:cs="Arial"/>
          <w:bCs w:val="0"/>
          <w:color w:val="333333"/>
          <w:sz w:val="20"/>
          <w:szCs w:val="20"/>
        </w:rPr>
        <w:t> tiêu, đối tượng, phạm vi nghiên cứu</w:t>
      </w:r>
    </w:p>
    <w:p w:rsidR="00910185" w:rsidRPr="00910185" w:rsidRDefault="00910185" w:rsidP="00512156">
      <w:pPr>
        <w:pStyle w:val="NormalWeb"/>
        <w:shd w:val="clear" w:color="auto" w:fill="FFFFFF"/>
        <w:spacing w:before="150" w:beforeAutospacing="0" w:after="150" w:afterAutospacing="0" w:line="276" w:lineRule="auto"/>
        <w:jc w:val="both"/>
        <w:rPr>
          <w:rFonts w:cs="Arial"/>
          <w:color w:val="333333"/>
          <w:sz w:val="20"/>
          <w:szCs w:val="20"/>
        </w:rPr>
      </w:pPr>
      <w:r w:rsidRPr="00910185">
        <w:rPr>
          <w:rFonts w:cs="Arial"/>
          <w:b/>
          <w:color w:val="333333"/>
          <w:sz w:val="20"/>
          <w:szCs w:val="20"/>
        </w:rPr>
        <w:t>- Mục tiêu nghiên cứu:</w:t>
      </w:r>
      <w:r w:rsidRPr="00910185">
        <w:rPr>
          <w:rFonts w:cs="Arial"/>
          <w:color w:val="333333"/>
          <w:sz w:val="20"/>
          <w:szCs w:val="20"/>
        </w:rPr>
        <w:t xml:space="preserve"> Giải pháp nâng cao chất lượng đào tạo trực tuyến trong các trường đại học -  cao đẳng.</w:t>
      </w:r>
    </w:p>
    <w:p w:rsidR="00910185" w:rsidRPr="00910185" w:rsidRDefault="00910185" w:rsidP="00512156">
      <w:pPr>
        <w:pStyle w:val="NormalWeb"/>
        <w:shd w:val="clear" w:color="auto" w:fill="FFFFFF"/>
        <w:spacing w:before="150" w:beforeAutospacing="0" w:after="150" w:afterAutospacing="0" w:line="276" w:lineRule="auto"/>
        <w:jc w:val="both"/>
        <w:rPr>
          <w:rFonts w:cs="Arial"/>
          <w:color w:val="333333"/>
          <w:sz w:val="20"/>
          <w:szCs w:val="20"/>
        </w:rPr>
      </w:pPr>
      <w:r w:rsidRPr="00910185">
        <w:rPr>
          <w:rFonts w:cs="Arial"/>
          <w:b/>
          <w:color w:val="333333"/>
          <w:sz w:val="20"/>
          <w:szCs w:val="20"/>
        </w:rPr>
        <w:t>- Đối tượng nghiên cứu:</w:t>
      </w:r>
      <w:r w:rsidRPr="00910185">
        <w:rPr>
          <w:rFonts w:cs="Arial"/>
          <w:color w:val="333333"/>
          <w:sz w:val="20"/>
          <w:szCs w:val="20"/>
        </w:rPr>
        <w:t xml:space="preserve"> Đào tạo trực tuyến tại Việt Nam, đào tạo trực tuyến trong các trường đại học - cao đẳng tại Việt Nam.</w:t>
      </w:r>
    </w:p>
    <w:p w:rsidR="00910185" w:rsidRPr="00910185" w:rsidRDefault="00910185" w:rsidP="00512156">
      <w:pPr>
        <w:pStyle w:val="NormalWeb"/>
        <w:shd w:val="clear" w:color="auto" w:fill="FFFFFF"/>
        <w:spacing w:before="150" w:beforeAutospacing="0" w:after="150" w:afterAutospacing="0" w:line="276" w:lineRule="auto"/>
        <w:jc w:val="both"/>
        <w:rPr>
          <w:rFonts w:cs="Arial"/>
          <w:color w:val="333333"/>
          <w:sz w:val="20"/>
          <w:szCs w:val="20"/>
        </w:rPr>
      </w:pPr>
      <w:r w:rsidRPr="00910185">
        <w:rPr>
          <w:rStyle w:val="Emphasis"/>
          <w:rFonts w:cs="Arial"/>
          <w:b/>
          <w:bCs/>
          <w:color w:val="333333"/>
          <w:sz w:val="20"/>
          <w:szCs w:val="20"/>
        </w:rPr>
        <w:t>- Phạm vi nghiên cứu</w:t>
      </w:r>
      <w:r w:rsidRPr="00910185">
        <w:rPr>
          <w:rFonts w:cs="Arial"/>
          <w:i/>
          <w:color w:val="333333"/>
          <w:sz w:val="20"/>
          <w:szCs w:val="20"/>
        </w:rPr>
        <w:t>:</w:t>
      </w:r>
      <w:r w:rsidRPr="00910185">
        <w:rPr>
          <w:rFonts w:cs="Arial"/>
          <w:color w:val="333333"/>
          <w:sz w:val="20"/>
          <w:szCs w:val="20"/>
        </w:rPr>
        <w:t xml:space="preserve"> Bài viết tập trung tìm hiểu những thực trạng của đào tạo trực tuyến tại các trường đại học - cao đẳng ở Việt Nam và đề xuất các giải pháp nhằm nâng cao chất lượng đào tạo trực tuyến trong các trường đại học - cao đẳng.</w:t>
      </w:r>
    </w:p>
    <w:p w:rsidR="00910185" w:rsidRPr="00D01B3B" w:rsidRDefault="00910185" w:rsidP="00512156">
      <w:pPr>
        <w:spacing w:line="276" w:lineRule="auto"/>
        <w:jc w:val="both"/>
        <w:rPr>
          <w:rFonts w:cs="Arial"/>
          <w:color w:val="333333"/>
          <w:sz w:val="20"/>
          <w:szCs w:val="20"/>
        </w:rPr>
      </w:pPr>
      <w:r w:rsidRPr="00956538">
        <w:rPr>
          <w:rFonts w:cs="Arial"/>
          <w:b/>
          <w:color w:val="333333"/>
          <w:sz w:val="20"/>
          <w:szCs w:val="20"/>
        </w:rPr>
        <w:t>3. Một</w:t>
      </w:r>
      <w:r w:rsidRPr="00D01B3B">
        <w:rPr>
          <w:rStyle w:val="Strong"/>
          <w:rFonts w:cs="Arial"/>
          <w:bCs w:val="0"/>
          <w:color w:val="333333"/>
          <w:sz w:val="20"/>
          <w:szCs w:val="20"/>
        </w:rPr>
        <w:t> số thực trạng đào tạo trực tuyến tại các trường đại học- cao đẳng ở Việt Nam</w:t>
      </w:r>
    </w:p>
    <w:p w:rsidR="00910185" w:rsidRPr="00910185" w:rsidRDefault="00910185" w:rsidP="00512156">
      <w:pPr>
        <w:pStyle w:val="NormalWeb"/>
        <w:shd w:val="clear" w:color="auto" w:fill="FFFFFF"/>
        <w:spacing w:before="150" w:beforeAutospacing="0" w:after="150" w:afterAutospacing="0" w:line="276" w:lineRule="auto"/>
        <w:ind w:firstLine="340"/>
        <w:jc w:val="both"/>
        <w:rPr>
          <w:rFonts w:cs="Arial"/>
          <w:color w:val="333333"/>
          <w:sz w:val="20"/>
          <w:szCs w:val="20"/>
        </w:rPr>
      </w:pPr>
      <w:r w:rsidRPr="00910185">
        <w:rPr>
          <w:rFonts w:cs="Arial"/>
          <w:color w:val="333333"/>
          <w:sz w:val="20"/>
          <w:szCs w:val="20"/>
        </w:rPr>
        <w:lastRenderedPageBreak/>
        <w:t>Tại Việt Nam, đào tạo trực tuyến đã được triển khai ở nhiều trường đại học - cao đẳng, giai đoạn 2013-2018 Việt Nam đứng thứ 4 thế giới về tốc độ phát triển e-learning. Hiện có 16 cơ sở giáo dục đại học - cao đẳng tại Việt Nam cung cấp các khóa học trực tuyến hoàn toàn, kết hợp hoặc một phần các môn học. Đào tạo trực tuyến đơn giản và dễ tiếp cận người học, linh hoạt, chủ động định hướng, tùy biến học tập</w:t>
      </w:r>
      <w:r w:rsidR="008514F5">
        <w:rPr>
          <w:rFonts w:cs="Arial"/>
          <w:color w:val="333333"/>
          <w:sz w:val="20"/>
          <w:szCs w:val="20"/>
        </w:rPr>
        <w:t xml:space="preserve"> (hình 2)</w:t>
      </w:r>
      <w:r w:rsidRPr="00910185">
        <w:rPr>
          <w:rFonts w:cs="Arial"/>
          <w:color w:val="333333"/>
          <w:sz w:val="20"/>
          <w:szCs w:val="20"/>
        </w:rPr>
        <w:t>,… Theo PGS.TS. Vũ Hữu Đức, một trong những yếu tố dẫn đến tốc độ phát triển nhanh chóng này là mức chi cho giáo dục của Chính phủ và người dân cao, tỉ lệ người dùng internet cao, Việt Nam đang ở thời kỳ dân số vàng. Báo cáo cho thấy, năm 2018, người dân Việt Nam chi 9 tỉ USD cho giáo dục. Chi tiêu cho </w:t>
      </w:r>
      <w:r w:rsidRPr="008514F5">
        <w:rPr>
          <w:rStyle w:val="Strong"/>
          <w:rFonts w:cs="Arial"/>
          <w:b w:val="0"/>
          <w:color w:val="333333"/>
          <w:sz w:val="20"/>
          <w:szCs w:val="20"/>
        </w:rPr>
        <w:t>giáo dục</w:t>
      </w:r>
      <w:r w:rsidRPr="00910185">
        <w:rPr>
          <w:rFonts w:cs="Arial"/>
          <w:color w:val="333333"/>
          <w:sz w:val="20"/>
          <w:szCs w:val="20"/>
        </w:rPr>
        <w:t> chiếm gần 1/2 tổng chi tiêu của gia đình. Theo khảo sát hơn 30 website E-Learning tiêu biểu của Công ty More (www.idgvv.com.vn) cho thấy, hoạt động giáo dục trực tuyến tại Việt Nam cung cấp chủ yếu 4 nhóm dịch vụ sau: Cung cấp khóa học ngoại ngữ, các chương trình ôn thi/bài giảng kiến thức phổ thông (cấp 2, cấp 3) và khóa học kỹ năng. Do đó, mức độ áp dụng giảng dạy trực tuyến tại các trường đại học- cao đẳng chưa là hoạt động chủ yếu. Cũng cho ra kết quả tương tự, khảo sát của Nhóm nghiên cứu thị trường Việt Nam Q&amp;Me trong thời gian từ ngày 10-18/3/2016 đối với 500 sinh viên các trường đại học- cao đẳngtại Việt Nam cho thấy, các trường đại học- cao đẳng đều xây dựng cổng thông tin điện tử để chuyển tải thông tin hoạt động và đều có sử dụng máy tính, máy chiếu trong quá trình giảng dạy. Hầu hết sinh viên đại học - cao đẳng đều sử dụng các thiết bị điện tử như smartphone, laptop hoặc cả hai phương tiện này. Trong đó, có khoảng 40% sinh viên có liên hệ với giáo viên qua mạng xã hội, nhất là qua facebook. Việc sử dụng sách điện tử với tỷ lệ tăng hơn trước cũng giúp sinh viên giảm thiểu cả về thời gian lẫn chi phí trong quá trình học tập.</w:t>
      </w:r>
    </w:p>
    <w:p w:rsidR="00910185" w:rsidRPr="00910185" w:rsidRDefault="00910185" w:rsidP="00512156">
      <w:pPr>
        <w:pStyle w:val="NormalWeb"/>
        <w:shd w:val="clear" w:color="auto" w:fill="FFFFFF"/>
        <w:spacing w:before="150" w:beforeAutospacing="0" w:after="150" w:afterAutospacing="0" w:line="276" w:lineRule="auto"/>
        <w:ind w:firstLine="720"/>
        <w:jc w:val="both"/>
        <w:rPr>
          <w:rFonts w:cs="Arial"/>
          <w:color w:val="333333"/>
          <w:sz w:val="20"/>
          <w:szCs w:val="20"/>
        </w:rPr>
      </w:pPr>
      <w:r w:rsidRPr="00910185">
        <w:rPr>
          <w:rFonts w:cs="Arial"/>
          <w:color w:val="333333"/>
          <w:sz w:val="20"/>
          <w:szCs w:val="20"/>
        </w:rPr>
        <w:t xml:space="preserve">Nhận định về xu thế đào tạo trực tuyến, Thứ trưởng Bộ Giáo dục và đào tạo Nguyễn Văn Phúc chia sẻ, ở các nước trên thế giới, đào tạo trực tuyến diễn ra rất mạnh mẽ với nhiều hình thức khác nhau. Không chỉ các khóa đào tạo cấp bằng, những khóa học đại chúng mở, ngắn hạn đáp ứng nhu cầu cho mọi đối tượng cũng phát triển nhanh chóng. Ngoài các trường đào tạo trực tuyến, ở những trường đào tạo truyền thống, hình thức đào tạo trực tuyến kết hợp </w:t>
      </w:r>
      <w:r w:rsidRPr="00910185">
        <w:rPr>
          <w:rFonts w:cs="Arial"/>
          <w:color w:val="333333"/>
          <w:sz w:val="20"/>
          <w:szCs w:val="20"/>
        </w:rPr>
        <w:lastRenderedPageBreak/>
        <w:t>thông qua việc học trên không gian mạng chiếm phần lớn nội dung học tập. Tại Việt Nam, học tập trực tuyến và xây dựng môi trường học tập trực tuyến đang được nhiều trường đại học- cao đẳng cả ở khối công lập và ngoài công lập triển khai với những mức độ khác nhau. Hiện có gần 20 cơ sở giáo dục đại học - cao đẳng trong cả nước cung cấp các khóa học trực tuyến theo các hình thức: Trực tuyến hoàn toàn, hình thức kết hợp giữa học truyền thống và trực tuyến hoặc một phần các môn học. Các mô hình đào tạo trực tuyến tiêu biểu có thể kể đến như Trường ĐH Mở TP. Hồ Chí Minh, Trường ĐH Mở Hà Nội,… Trong đó, Trường ĐH Mở Hà Nội triển khai đào tạo trực tuyến từ năm 2009, đến nay có 7 ngành đào tạo, gồm Kế toán, Quản trị kinh doanh, Tài chính ngân hàng, Công nghệ thông tin, Luật kinh tế, Ngôn ngữ Anh, Quản trị dịch vụ du lịch và lữ hành. Trường ĐH Mở TP. Hồ Chí Minh có mô hình đào tạo trực tuyến được tổ chức theo 2 hình thức, đào tạo trực tuyến hoàn toàn dành cho hệ đào tạo từ xa qua mạng và học tập trực tuyến hỗ trợ cho hệ chính quy. Hình thức đào tạo trực tuyến hoàn toàn được triển khai từ năm 2016, đến nay đang đào tạo 9 ngành, gồm: Quản trị kinh doanh, Kinh doanh quốc tế, Quản trị nhân lực, Kế toán, Kiểm toán, Tài chính ngân hàng, Luật, Luật kinh tế và Ngôn ngữ Anh. Số lượng sinh viên theo học chương trình trực tuyến ở các trường lên đến hàng ngàn người. </w:t>
      </w:r>
      <w:r w:rsidRPr="00910185">
        <w:rPr>
          <w:rFonts w:cs="Arial"/>
          <w:b/>
          <w:bCs/>
          <w:i/>
          <w:iCs/>
          <w:noProof/>
          <w:color w:val="0B72CA"/>
          <w:sz w:val="20"/>
          <w:szCs w:val="20"/>
        </w:rPr>
        <w:drawing>
          <wp:inline distT="0" distB="0" distL="0" distR="0" wp14:anchorId="6C0FC8CA" wp14:editId="5572FA20">
            <wp:extent cx="2780906" cy="1711837"/>
            <wp:effectExtent l="0" t="0" r="635" b="3175"/>
            <wp:docPr id="37" name="Picture 37" descr="loi_ich_cua_viec_su_dung_cong_nghe_thong_tin_trong_hoc_tap">
              <a:hlinkClick xmlns:a="http://schemas.openxmlformats.org/drawingml/2006/main" r:id="rId26" tooltip="&quot;loi_ich_cua_viec_su_dung_cong_nghe_thong_tin_trong_hoc_ta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i_ich_cua_viec_su_dung_cong_nghe_thong_tin_trong_hoc_tap">
                      <a:hlinkClick r:id="rId26" tooltip="&quot;loi_ich_cua_viec_su_dung_cong_nghe_thong_tin_trong_hoc_tap&quot;"/>
                    </pic:cNvPr>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2812382" cy="1731213"/>
                    </a:xfrm>
                    <a:prstGeom prst="rect">
                      <a:avLst/>
                    </a:prstGeom>
                    <a:noFill/>
                    <a:ln>
                      <a:noFill/>
                    </a:ln>
                  </pic:spPr>
                </pic:pic>
              </a:graphicData>
            </a:graphic>
          </wp:inline>
        </w:drawing>
      </w:r>
    </w:p>
    <w:p w:rsidR="00910185" w:rsidRPr="00910185" w:rsidRDefault="00910185" w:rsidP="00512156">
      <w:pPr>
        <w:pStyle w:val="NormalWeb"/>
        <w:shd w:val="clear" w:color="auto" w:fill="FFFFFF"/>
        <w:spacing w:before="150" w:beforeAutospacing="0" w:after="150" w:afterAutospacing="0" w:line="276" w:lineRule="auto"/>
        <w:jc w:val="center"/>
        <w:rPr>
          <w:rFonts w:cs="Arial"/>
          <w:color w:val="333333"/>
          <w:sz w:val="20"/>
          <w:szCs w:val="20"/>
        </w:rPr>
      </w:pPr>
      <w:r w:rsidRPr="00910185">
        <w:rPr>
          <w:rStyle w:val="Emphasis"/>
          <w:rFonts w:cs="Arial"/>
          <w:b/>
          <w:bCs/>
          <w:color w:val="333333"/>
          <w:sz w:val="20"/>
          <w:szCs w:val="20"/>
        </w:rPr>
        <w:t xml:space="preserve">Hình 2: </w:t>
      </w:r>
      <w:r w:rsidRPr="00910185">
        <w:rPr>
          <w:rStyle w:val="Emphasis"/>
          <w:rFonts w:cs="Arial"/>
          <w:bCs/>
          <w:color w:val="333333"/>
          <w:sz w:val="20"/>
          <w:szCs w:val="20"/>
        </w:rPr>
        <w:t>Lợi ích của việc sử dụng công nghệ thông tin trong học tập</w:t>
      </w:r>
    </w:p>
    <w:p w:rsidR="00910185" w:rsidRPr="00910185" w:rsidRDefault="00910185" w:rsidP="00512156">
      <w:pPr>
        <w:pStyle w:val="NormalWeb"/>
        <w:shd w:val="clear" w:color="auto" w:fill="FFFFFF"/>
        <w:spacing w:before="150" w:beforeAutospacing="0" w:after="150" w:afterAutospacing="0" w:line="276" w:lineRule="auto"/>
        <w:ind w:firstLine="720"/>
        <w:jc w:val="both"/>
        <w:rPr>
          <w:rFonts w:cs="Arial"/>
          <w:color w:val="333333"/>
          <w:sz w:val="20"/>
          <w:szCs w:val="20"/>
        </w:rPr>
      </w:pPr>
      <w:r w:rsidRPr="00910185">
        <w:rPr>
          <w:rFonts w:cs="Arial"/>
          <w:color w:val="333333"/>
          <w:sz w:val="20"/>
          <w:szCs w:val="20"/>
        </w:rPr>
        <w:t xml:space="preserve">Lợi thế của đào tạo trực tuyến là đơn giản và dễ tiếp cận người học, linh hoạt, chủ động định hướng học tập và học mọi lúc, mọi nơi. Tuy nhiên, đào tạo trực tuyến còn có những hạn chế nhất định  Tuy nhiên, hình thức này cũng có nhược điểm là thực hành thí nghiệm không được như đào tạo truyền thống, rèn luyện </w:t>
      </w:r>
      <w:r w:rsidRPr="00910185">
        <w:rPr>
          <w:rFonts w:cs="Arial"/>
          <w:color w:val="333333"/>
          <w:sz w:val="20"/>
          <w:szCs w:val="20"/>
        </w:rPr>
        <w:lastRenderedPageBreak/>
        <w:t xml:space="preserve">kỹ năng bị hạn chế như khoảng cách giữa người dạy và học, thói quen học, hạ tầng công nghệ, giáo trình,… chưa đáp ứng được yêu cầu, sự tiếp cận công nghệ của giảng viên, tài liệu học tập bị sao chép khiến giảng viên ngại đưa tài liệu lên mạng. </w:t>
      </w:r>
    </w:p>
    <w:p w:rsidR="00910185" w:rsidRPr="00910185" w:rsidRDefault="00910185" w:rsidP="00512156">
      <w:pPr>
        <w:pStyle w:val="NormalWeb"/>
        <w:shd w:val="clear" w:color="auto" w:fill="FFFFFF"/>
        <w:spacing w:before="150" w:beforeAutospacing="0" w:after="150" w:afterAutospacing="0" w:line="276" w:lineRule="auto"/>
        <w:jc w:val="both"/>
        <w:rPr>
          <w:rFonts w:cs="Arial"/>
          <w:color w:val="333333"/>
          <w:sz w:val="20"/>
          <w:szCs w:val="20"/>
        </w:rPr>
      </w:pPr>
      <w:r w:rsidRPr="00910185">
        <w:rPr>
          <w:rFonts w:cs="Arial"/>
          <w:color w:val="333333"/>
          <w:sz w:val="20"/>
          <w:szCs w:val="20"/>
        </w:rPr>
        <w:t xml:space="preserve">       Mặt khác, có một hạn chế nữa đó là tính thiếu chủ động trong học tập của người học, trong khi môi trường học tập trực tuyến đòi hỏi người học phải có tính độc lập và tự giác cao. Bên cạnh đó, thói quen chuộng bằng cấp hệ chính quy cũng ảnh hưởng đến sự phát triển của e-learning. Việc thúc đẩy phát triển e-learning là cần thiết nhưng cần đảm bảo các yếu tố về hạ tầng công nghệ, pháp lý liên quan hình thức này phải hoàn thiện, chính sách chất lượng phải đảm bảo và thống nhất. Giảng viên cũng phải được trang bị kỹ năng công nghệ cũng như sư phạm phù hợp, xây dựng nội dung học liệu chất lượng và có thể chia sẻ giữa các cơ sở giáo dục.  Hiện nay đầu tư vào giáo dục trực tuyến cũng còn là bài toán chưa rõ chi phí. Ở mô hình đại học truyền thống, doanh nghiệp phải có giấy phép, có đất, có đội ngũ giáo viên cơ hữu, có thời gian biểu,... Đây là các thông số cố định có thể tính toán giá học phí đầu ra để đảm bảo lợi nhuận. Còn với giáo dục trực tuyến, doanh nghiệp có thể bắt đầu với chi phí rất thấp nhưng tốc độ mở rộng của nhóm này rất nhanh và không giới hạn về số lượng lẫn khung giờ tham gia, từ đó sẽ phát sinh nhiều chi phí không lường trước được.</w:t>
      </w:r>
    </w:p>
    <w:p w:rsidR="00956538" w:rsidRPr="00910185" w:rsidRDefault="00956538" w:rsidP="00512156">
      <w:pPr>
        <w:spacing w:after="225" w:line="276" w:lineRule="auto"/>
        <w:jc w:val="both"/>
        <w:textAlignment w:val="baseline"/>
        <w:rPr>
          <w:rFonts w:eastAsia="Times New Roman" w:cs="Arial"/>
          <w:b/>
          <w:color w:val="231F20"/>
          <w:sz w:val="20"/>
          <w:szCs w:val="20"/>
        </w:rPr>
      </w:pPr>
      <w:r>
        <w:rPr>
          <w:rFonts w:eastAsia="Times New Roman" w:cs="Arial"/>
          <w:b/>
          <w:bCs/>
          <w:color w:val="231F20"/>
          <w:sz w:val="20"/>
          <w:szCs w:val="20"/>
        </w:rPr>
        <w:t>4</w:t>
      </w:r>
      <w:r w:rsidRPr="00910185">
        <w:rPr>
          <w:rFonts w:eastAsia="Times New Roman" w:cs="Arial"/>
          <w:b/>
          <w:bCs/>
          <w:color w:val="231F20"/>
          <w:sz w:val="20"/>
          <w:szCs w:val="20"/>
        </w:rPr>
        <w:t>. Các yếu tố tác động đến hiệu quả dạy học trực tuyến </w:t>
      </w:r>
    </w:p>
    <w:p w:rsidR="00956538" w:rsidRPr="00910185" w:rsidRDefault="00956538" w:rsidP="00512156">
      <w:pPr>
        <w:spacing w:after="225" w:line="276" w:lineRule="auto"/>
        <w:ind w:firstLine="340"/>
        <w:jc w:val="both"/>
        <w:textAlignment w:val="baseline"/>
        <w:rPr>
          <w:rFonts w:eastAsia="Times New Roman" w:cs="Arial"/>
          <w:color w:val="231F20"/>
          <w:sz w:val="20"/>
          <w:szCs w:val="20"/>
        </w:rPr>
      </w:pPr>
      <w:r w:rsidRPr="00910185">
        <w:rPr>
          <w:rFonts w:eastAsia="Times New Roman" w:cs="Arial"/>
          <w:i/>
          <w:iCs/>
          <w:color w:val="231F20"/>
          <w:sz w:val="20"/>
          <w:szCs w:val="20"/>
        </w:rPr>
        <w:t>- Yếu tố đầu tiên </w:t>
      </w:r>
      <w:r w:rsidRPr="00910185">
        <w:rPr>
          <w:rFonts w:eastAsia="Times New Roman" w:cs="Arial"/>
          <w:color w:val="231F20"/>
          <w:sz w:val="20"/>
          <w:szCs w:val="20"/>
        </w:rPr>
        <w:t>là về nhận thức, nhận thức về vai trò, vị trí của học tập trực tuyến trong hoạt động dạy học thông suốt trong toàn ngành, có nhận thức đúng mới có quyết tâm cao, hành động đúng.</w:t>
      </w:r>
    </w:p>
    <w:p w:rsidR="00956538" w:rsidRPr="00910185" w:rsidRDefault="00956538" w:rsidP="00512156">
      <w:pPr>
        <w:spacing w:after="225" w:line="276" w:lineRule="auto"/>
        <w:ind w:firstLine="340"/>
        <w:jc w:val="both"/>
        <w:textAlignment w:val="baseline"/>
        <w:rPr>
          <w:rFonts w:eastAsia="Times New Roman" w:cs="Arial"/>
          <w:color w:val="231F20"/>
          <w:sz w:val="20"/>
          <w:szCs w:val="20"/>
        </w:rPr>
      </w:pPr>
      <w:r w:rsidRPr="00910185">
        <w:rPr>
          <w:rFonts w:eastAsia="Times New Roman" w:cs="Arial"/>
          <w:i/>
          <w:iCs/>
          <w:color w:val="231F20"/>
          <w:sz w:val="20"/>
          <w:szCs w:val="20"/>
        </w:rPr>
        <w:t>- Thứ hai </w:t>
      </w:r>
      <w:r w:rsidRPr="00910185">
        <w:rPr>
          <w:rFonts w:eastAsia="Times New Roman" w:cs="Arial"/>
          <w:color w:val="231F20"/>
          <w:sz w:val="20"/>
          <w:szCs w:val="20"/>
        </w:rPr>
        <w:t>là chính sách quản lý, tạo hành lang pháp lý cho các hoạt động dạy học trên môi trường mạng, được pháp luật thừa nhận, có sự đồng bộ chung giữa các nhà trường, địa phương; hiện nay các hệ thống văn bản điều chỉnh việc dạy học trực tuyến còn hạn chế.</w:t>
      </w:r>
    </w:p>
    <w:p w:rsidR="00956538" w:rsidRPr="00910185" w:rsidRDefault="00956538" w:rsidP="00512156">
      <w:pPr>
        <w:spacing w:after="225" w:line="276" w:lineRule="auto"/>
        <w:ind w:firstLine="340"/>
        <w:jc w:val="both"/>
        <w:textAlignment w:val="baseline"/>
        <w:rPr>
          <w:rFonts w:eastAsia="Times New Roman" w:cs="Arial"/>
          <w:color w:val="231F20"/>
          <w:sz w:val="20"/>
          <w:szCs w:val="20"/>
        </w:rPr>
      </w:pPr>
      <w:r w:rsidRPr="00910185">
        <w:rPr>
          <w:rFonts w:eastAsia="Times New Roman" w:cs="Arial"/>
          <w:i/>
          <w:iCs/>
          <w:color w:val="231F20"/>
          <w:sz w:val="20"/>
          <w:szCs w:val="20"/>
        </w:rPr>
        <w:t>- Thứ ba </w:t>
      </w:r>
      <w:r w:rsidRPr="00910185">
        <w:rPr>
          <w:rFonts w:eastAsia="Times New Roman" w:cs="Arial"/>
          <w:color w:val="231F20"/>
          <w:sz w:val="20"/>
          <w:szCs w:val="20"/>
        </w:rPr>
        <w:t xml:space="preserve">là cơ sở vật chất, hạ tầng công nghệ thông tin - viễn thông (CNTT - VT), đường truyền, trang thiết bị đầu cuối, môi trường học tập đảm bảo về ánh sáng, tiếng ồn từ cả phía </w:t>
      </w:r>
      <w:r w:rsidRPr="00910185">
        <w:rPr>
          <w:rFonts w:eastAsia="Times New Roman" w:cs="Arial"/>
          <w:color w:val="231F20"/>
          <w:sz w:val="20"/>
          <w:szCs w:val="20"/>
        </w:rPr>
        <w:lastRenderedPageBreak/>
        <w:t>giáo viên và học sinh, cũng như bản thân giải pháp phần mềm rõ ràng là điều kiện tiên quyết ảnh hưởng trực tiếp đến việc học qua mạng.</w:t>
      </w:r>
    </w:p>
    <w:p w:rsidR="00956538" w:rsidRPr="00910185" w:rsidRDefault="00956538" w:rsidP="00512156">
      <w:pPr>
        <w:spacing w:after="225" w:line="276" w:lineRule="auto"/>
        <w:ind w:firstLine="340"/>
        <w:jc w:val="both"/>
        <w:textAlignment w:val="baseline"/>
        <w:rPr>
          <w:rFonts w:eastAsia="Times New Roman" w:cs="Arial"/>
          <w:color w:val="231F20"/>
          <w:sz w:val="20"/>
          <w:szCs w:val="20"/>
        </w:rPr>
      </w:pPr>
      <w:r w:rsidRPr="00910185">
        <w:rPr>
          <w:rFonts w:eastAsia="Times New Roman" w:cs="Arial"/>
          <w:i/>
          <w:iCs/>
          <w:color w:val="231F20"/>
          <w:sz w:val="20"/>
          <w:szCs w:val="20"/>
        </w:rPr>
        <w:t>- Thứ tư </w:t>
      </w:r>
      <w:r w:rsidRPr="00910185">
        <w:rPr>
          <w:rFonts w:eastAsia="Times New Roman" w:cs="Arial"/>
          <w:color w:val="231F20"/>
          <w:sz w:val="20"/>
          <w:szCs w:val="20"/>
        </w:rPr>
        <w:t>là kiến thức, kỹ năng sử dụng trang thiết bị CNTT, sử dụng phần mềm dạy học, cũng như kỹ năng đảm bảo an toàn thông tin mạng cơ bản của cả giáo viên và học sinh cũng ảnh hưởng đến chất lượng học tập, sự liên tục của bài học.</w:t>
      </w:r>
    </w:p>
    <w:p w:rsidR="00956538" w:rsidRPr="00910185" w:rsidRDefault="00956538" w:rsidP="00512156">
      <w:pPr>
        <w:spacing w:after="225" w:line="276" w:lineRule="auto"/>
        <w:ind w:firstLine="340"/>
        <w:jc w:val="both"/>
        <w:textAlignment w:val="baseline"/>
        <w:rPr>
          <w:rFonts w:eastAsia="Times New Roman" w:cs="Arial"/>
          <w:color w:val="231F20"/>
          <w:sz w:val="20"/>
          <w:szCs w:val="20"/>
        </w:rPr>
      </w:pPr>
      <w:r w:rsidRPr="00910185">
        <w:rPr>
          <w:rFonts w:eastAsia="Times New Roman" w:cs="Arial"/>
          <w:i/>
          <w:iCs/>
          <w:color w:val="231F20"/>
          <w:sz w:val="20"/>
          <w:szCs w:val="20"/>
        </w:rPr>
        <w:t>- Thứ năm </w:t>
      </w:r>
      <w:r w:rsidRPr="00910185">
        <w:rPr>
          <w:rFonts w:eastAsia="Times New Roman" w:cs="Arial"/>
          <w:color w:val="231F20"/>
          <w:sz w:val="20"/>
          <w:szCs w:val="20"/>
        </w:rPr>
        <w:t>là học liệu số phù hợp và kỹ năng sư phạm của giáo viên như soạn bài giảng, giảng bài trong điều kiện học từ xa, đây là yếu tố rất quan trọng ảnh hưởng đến hiệu quả và việc tiếp thu kiến thức của học sinh.</w:t>
      </w:r>
    </w:p>
    <w:p w:rsidR="00956538" w:rsidRPr="00910185" w:rsidRDefault="00956538" w:rsidP="00512156">
      <w:pPr>
        <w:spacing w:after="225" w:line="276" w:lineRule="auto"/>
        <w:ind w:firstLine="340"/>
        <w:jc w:val="both"/>
        <w:textAlignment w:val="baseline"/>
        <w:rPr>
          <w:rFonts w:eastAsia="Times New Roman" w:cs="Arial"/>
          <w:color w:val="231F20"/>
          <w:sz w:val="20"/>
          <w:szCs w:val="20"/>
        </w:rPr>
      </w:pPr>
      <w:r w:rsidRPr="00910185">
        <w:rPr>
          <w:rFonts w:eastAsia="Times New Roman" w:cs="Arial"/>
          <w:i/>
          <w:iCs/>
          <w:color w:val="231F20"/>
          <w:sz w:val="20"/>
          <w:szCs w:val="20"/>
        </w:rPr>
        <w:t>- Thứ sáu </w:t>
      </w:r>
      <w:r w:rsidRPr="00910185">
        <w:rPr>
          <w:rFonts w:eastAsia="Times New Roman" w:cs="Arial"/>
          <w:color w:val="231F20"/>
          <w:sz w:val="20"/>
          <w:szCs w:val="20"/>
        </w:rPr>
        <w:t>là văn hóa, quy chế, nội quy lớp học trực tuyến. Yếu tố này không giống như đối với các lớp học truyền thống trực tiếp trên lớp hiện nay; những quy tắc ứng xử trên mạng như giữ gìn trật tự lớp học, xin phép ra vào lớp, phát biểu ý kiến, kiến nghị đề xuất, ngôn ngữ giao tiếp mạng, hình thức thưởng phạt có ảnh hưởng không nhỏ đến hiệu quả học tập.</w:t>
      </w:r>
    </w:p>
    <w:p w:rsidR="00910185" w:rsidRPr="00D01B3B" w:rsidRDefault="00956538" w:rsidP="00512156">
      <w:pPr>
        <w:spacing w:line="276" w:lineRule="auto"/>
        <w:jc w:val="both"/>
        <w:rPr>
          <w:rFonts w:cs="Arial"/>
          <w:b/>
          <w:color w:val="333333"/>
          <w:sz w:val="20"/>
          <w:szCs w:val="20"/>
        </w:rPr>
      </w:pPr>
      <w:r>
        <w:rPr>
          <w:rFonts w:cs="Arial"/>
          <w:b/>
          <w:color w:val="333333"/>
          <w:sz w:val="20"/>
          <w:szCs w:val="20"/>
        </w:rPr>
        <w:t>5</w:t>
      </w:r>
      <w:r w:rsidR="00910185" w:rsidRPr="00D01B3B">
        <w:rPr>
          <w:rFonts w:cs="Arial"/>
          <w:b/>
          <w:color w:val="333333"/>
          <w:sz w:val="20"/>
          <w:szCs w:val="20"/>
        </w:rPr>
        <w:t>. Một số giải pháp nhằm nâng cao chất lượng đào tạo trực tuyến trong các trường đại học - cao đẳng</w:t>
      </w:r>
    </w:p>
    <w:p w:rsidR="00910185" w:rsidRPr="00910185" w:rsidRDefault="00910185" w:rsidP="00512156">
      <w:pPr>
        <w:spacing w:after="225" w:line="276" w:lineRule="auto"/>
        <w:ind w:firstLine="340"/>
        <w:jc w:val="both"/>
        <w:textAlignment w:val="baseline"/>
        <w:rPr>
          <w:rFonts w:eastAsia="Times New Roman" w:cs="Arial"/>
          <w:color w:val="231F20"/>
          <w:sz w:val="20"/>
          <w:szCs w:val="20"/>
        </w:rPr>
      </w:pPr>
      <w:r w:rsidRPr="00910185">
        <w:rPr>
          <w:rFonts w:eastAsia="Times New Roman" w:cs="Arial"/>
          <w:color w:val="231F20"/>
          <w:sz w:val="20"/>
          <w:szCs w:val="20"/>
        </w:rPr>
        <w:t>Tùy thuộc vào nhận thức, quan niệm, góc nhìn của mỗi người, có nhiều cách hiểu khác nhau về thuật ngữ "học trực tuyến" trong mối liên hệ với các thuật ngữ gần như học tập điện tử, elearning, học qua mạng. Tuy nhiên, ở đây chúng ta phải khẳng định ngay là dạy học trực tuyến không hoàn toàn như việc sao chép nguyên trạng một lớp học trực tiếp lên môi trường mạng Internet. Thảo luận trực tuyến (web conferencing hay live streaming) giữa giáo viên và học sinh nếu có chỉ là một hoạt động của học trực tuyến.</w:t>
      </w:r>
    </w:p>
    <w:p w:rsidR="00910185" w:rsidRPr="00910185" w:rsidRDefault="00910185" w:rsidP="00512156">
      <w:pPr>
        <w:spacing w:after="225" w:line="276" w:lineRule="auto"/>
        <w:ind w:firstLine="340"/>
        <w:jc w:val="both"/>
        <w:textAlignment w:val="baseline"/>
        <w:rPr>
          <w:rFonts w:eastAsia="Times New Roman" w:cs="Arial"/>
          <w:color w:val="231F20"/>
          <w:sz w:val="20"/>
          <w:szCs w:val="20"/>
        </w:rPr>
      </w:pPr>
      <w:r w:rsidRPr="00910185">
        <w:rPr>
          <w:rFonts w:eastAsia="Times New Roman" w:cs="Arial"/>
          <w:color w:val="231F20"/>
          <w:sz w:val="20"/>
          <w:szCs w:val="20"/>
        </w:rPr>
        <w:t xml:space="preserve">Học tập trực tuyến thường phải gắn liền với các nền tảng công nghệ chuyên nghiệp, được phát triển với mục đích chuyên biệt dành riêng cho học trực tuyến, đó là các hệ thống như VLE (virtual learning environment) hay LMS/LCMS (learning management system/learning content management system), cho phép tích hợp mọi hoạt động dạy – học của giáo viên và học sinh. Một số nền tảng phổ biến hiện nay như Blackboard learn, Dokeos hay Moodle, Claroline, </w:t>
      </w:r>
      <w:r w:rsidRPr="00910185">
        <w:rPr>
          <w:rFonts w:eastAsia="Times New Roman" w:cs="Arial"/>
          <w:color w:val="231F20"/>
          <w:sz w:val="20"/>
          <w:szCs w:val="20"/>
        </w:rPr>
        <w:lastRenderedPageBreak/>
        <w:t>Canvas, Open edX… Ở cấp độ đại học, có thể trải nghiệm các khóa học trực tuyến mở (Massive Open Online Course - MOOC) phổ biến như của Coursera hay eDx. Trong đó các hoạt động dạy, học được thiết kế khoa học, đồng bộ từ thông tin khóa học, kế hoạch học tập đến học liệu, diễn đàn, đánh giá, cấp chứng chỉ, hỗ trợ tối đa cho người học tự học (gồm cả chức năng trao đổi trực tuyến với giảng viên).</w:t>
      </w:r>
    </w:p>
    <w:p w:rsidR="00910185" w:rsidRPr="00910185" w:rsidRDefault="00910185" w:rsidP="00512156">
      <w:pPr>
        <w:spacing w:after="225" w:line="276" w:lineRule="auto"/>
        <w:ind w:firstLine="340"/>
        <w:jc w:val="both"/>
        <w:textAlignment w:val="baseline"/>
        <w:rPr>
          <w:rFonts w:eastAsia="Times New Roman" w:cs="Arial"/>
          <w:color w:val="231F20"/>
          <w:sz w:val="20"/>
          <w:szCs w:val="20"/>
        </w:rPr>
      </w:pPr>
      <w:r w:rsidRPr="00910185">
        <w:rPr>
          <w:rFonts w:eastAsia="Times New Roman" w:cs="Arial"/>
          <w:color w:val="231F20"/>
          <w:sz w:val="20"/>
          <w:szCs w:val="20"/>
        </w:rPr>
        <w:t>Thực tế ở nước ta, để phục vụ mục đích học tập giáo viên đang sử dụng phối hợp nhiều giải pháp công nghệ khác nhau trên môi trường mạng. Đó có thể là các giải pháp hỗ trợ dạy học trực tuyến cơ bản (như G-Suit for Education, Office 365 Education), công nghệ họp trực tuyến (như zoom, Microsoft teams, hangout meet …), các mạng xã hội như Facebook, Zalo, Viber, hay đơn giản chỉ là giao bài và sữa bài tập qua thư điện tử (các giải pháp công nghệ này vốn dĩ khi thiết kế không dành chuyên cho mục đích dạy học). Việc phối hợp các công cụ khác nhau với các mức độ khác nhau như vậy để dạy- học qua mạng nên khó có thể gọi tên một cách thật chính xác thuật ngữ học trực tuyến hiện nay. Với quan niệm như vậy, có thể tạm chia học trực tuyến ở nước ta thành 2 nhóm chủ yếu gồm nhóm giải pháp dạy học trực tuyến đồng thời theo thời gian thực (synchronous learning) và nhóm giải pháp dạy học trực tuyến không đồng thời (asynchronous learning):</w:t>
      </w:r>
    </w:p>
    <w:p w:rsidR="00910185" w:rsidRPr="00910185" w:rsidRDefault="00910185" w:rsidP="00512156">
      <w:pPr>
        <w:spacing w:after="225" w:line="276" w:lineRule="auto"/>
        <w:ind w:firstLine="340"/>
        <w:jc w:val="both"/>
        <w:textAlignment w:val="baseline"/>
        <w:rPr>
          <w:rFonts w:eastAsia="Times New Roman" w:cs="Arial"/>
          <w:color w:val="231F20"/>
          <w:sz w:val="20"/>
          <w:szCs w:val="20"/>
        </w:rPr>
      </w:pPr>
      <w:r w:rsidRPr="00910185">
        <w:rPr>
          <w:rFonts w:eastAsia="Times New Roman" w:cs="Arial"/>
          <w:color w:val="231F20"/>
          <w:sz w:val="20"/>
          <w:szCs w:val="20"/>
        </w:rPr>
        <w:t>+ Dạy học trực tuyến đồng thời là giải pháp cho phép người dạy và người học tương tác thời gian thực đồng thời tham gia thảo luận (dạy - học) cùng một nội dung tại cùng một thời điểm. Các hoạt động giáo dục trên lớp học truyền thống có thể triển khai qua mạng bởi các ứng dụng loại này, điển hình là các giải pháp hội nghị trực tuyến (video - conferencing, web-based conferencing, online meeting). Hầu hết các giải pháp này hiện nay đều đến từ các công ty nước ngoài như Google Hangout meet, Microsoft Teams, Zoom, Amazon, Jitsi… Trong nước, liên minh CoMeet dự kiến phát triển chùm giải pháp họp trực tuyến trên nền tảng Jitsi ra mắt trong tháng 4/2020.</w:t>
      </w:r>
    </w:p>
    <w:p w:rsidR="00910185" w:rsidRPr="00910185" w:rsidRDefault="00910185" w:rsidP="00512156">
      <w:pPr>
        <w:spacing w:after="225" w:line="276" w:lineRule="auto"/>
        <w:jc w:val="both"/>
        <w:textAlignment w:val="baseline"/>
        <w:rPr>
          <w:rFonts w:eastAsia="Times New Roman" w:cs="Arial"/>
          <w:bCs/>
          <w:color w:val="231F20"/>
          <w:sz w:val="20"/>
          <w:szCs w:val="20"/>
        </w:rPr>
      </w:pPr>
      <w:r w:rsidRPr="00910185">
        <w:rPr>
          <w:rFonts w:eastAsia="Times New Roman" w:cs="Arial"/>
          <w:color w:val="231F20"/>
          <w:sz w:val="20"/>
          <w:szCs w:val="20"/>
        </w:rPr>
        <w:t xml:space="preserve">+ Dạy học trực tuyến không đồng thời là giải pháp có tính tổng thể cao để tổ chức và quản lý các hoạt động dạy - học trực tuyến; giúp giáo viên chuẩn bị nội dung bài giảng, học liệu điện tử </w:t>
      </w:r>
      <w:r w:rsidRPr="00910185">
        <w:rPr>
          <w:rFonts w:eastAsia="Times New Roman" w:cs="Arial"/>
          <w:color w:val="231F20"/>
          <w:sz w:val="20"/>
          <w:szCs w:val="20"/>
        </w:rPr>
        <w:lastRenderedPageBreak/>
        <w:t>trên hệ thống LMS/LCMS và hướng dẫn để học sinh đăng nhập tự học; học sinh có thể tham gia vào bài học mọi lúc mọi nơi. Bên cạnh các giải pháp của nước ngoài, trong nước hiện nay có các giải pháp của Viettel (Viettelstudy), VNPT (Vnptedu), FPT, AIC Group, Smart School, Big School, Đại học Sư phạm Hà Nội (olm.vn). Thực tế thì đây là các giải pháp kết hợp cả dạy - học đồng thời và không đồng thời (như olm, viettelstudy, vnptedu đều cho phép tích hợp ứng dụng zoom).</w:t>
      </w:r>
      <w:r w:rsidRPr="00910185">
        <w:rPr>
          <w:rFonts w:eastAsia="Times New Roman" w:cs="Arial"/>
          <w:bCs/>
          <w:color w:val="231F20"/>
          <w:sz w:val="20"/>
          <w:szCs w:val="20"/>
        </w:rPr>
        <w:t> </w:t>
      </w:r>
    </w:p>
    <w:p w:rsidR="00910185" w:rsidRPr="00910185" w:rsidRDefault="00910185" w:rsidP="00512156">
      <w:pPr>
        <w:pStyle w:val="NormalWeb"/>
        <w:shd w:val="clear" w:color="auto" w:fill="FFFFFF"/>
        <w:spacing w:before="150" w:beforeAutospacing="0" w:after="150" w:afterAutospacing="0" w:line="276" w:lineRule="auto"/>
        <w:ind w:firstLine="340"/>
        <w:jc w:val="both"/>
        <w:rPr>
          <w:rFonts w:cs="Arial"/>
          <w:color w:val="333333"/>
          <w:sz w:val="20"/>
          <w:szCs w:val="20"/>
        </w:rPr>
      </w:pPr>
      <w:r w:rsidRPr="00910185">
        <w:rPr>
          <w:rFonts w:cs="Arial"/>
          <w:color w:val="333333"/>
          <w:sz w:val="20"/>
          <w:szCs w:val="20"/>
        </w:rPr>
        <w:t>Hình thức đào tạo trực tuyến e-learning đang được các trường đại học- cao đẳng đẩy mạnh phát triển nhằm đáp ứng nhu cầu học tập ngày càng đa dạng của mọi đối tượng người học. Tuy nhiên, từ những hạn chế trong triển khai, thực tiễn đòi hỏi cần phải có những quy định rõ ràng hơn đối với hình thức đào tạo này, nhất là các chuẩn trong kiểm định chất lượng đào tạo, đảm bảo chất lượng đầu ra.</w:t>
      </w:r>
    </w:p>
    <w:p w:rsidR="00910185" w:rsidRPr="00910185" w:rsidRDefault="00910185" w:rsidP="00512156">
      <w:pPr>
        <w:pStyle w:val="NormalWeb"/>
        <w:shd w:val="clear" w:color="auto" w:fill="FFFFFF"/>
        <w:spacing w:before="150" w:beforeAutospacing="0" w:after="150" w:afterAutospacing="0" w:line="276" w:lineRule="auto"/>
        <w:ind w:firstLine="340"/>
        <w:jc w:val="both"/>
        <w:rPr>
          <w:rFonts w:cs="Arial"/>
          <w:color w:val="333333"/>
          <w:sz w:val="20"/>
          <w:szCs w:val="20"/>
        </w:rPr>
      </w:pPr>
      <w:r w:rsidRPr="00910185">
        <w:rPr>
          <w:rFonts w:cs="Arial"/>
          <w:color w:val="333333"/>
          <w:sz w:val="20"/>
          <w:szCs w:val="20"/>
        </w:rPr>
        <w:t>Các chuyên gia về đào tạo e-learning cho biết, trong tất cả các quy chế về các hình thức đào tạo, mới chỉ có Quy chế đào tạo từ xa và Thông tư 12 của Bộ Giáo dục đào tạo về quy định ứng dụng công nghệ thông tin trong quản lý, tổ chức đào tạo qua mạng là đề cập đến phương thức đào tạo trực tuyến. Các quy định hiện hành về e-learning nói riêng, ứng dụng công nghệ thông tin nói chung trong giáo dục đại học Việt Nam còn khá khiêm tốn, chưa đủ để tạo hành lang pháp lý cho phát triển e-learning, vì vậy, Bộ Giáo dục và Đào tạo cần xây dựng bộ tiêu chí chung cho công tác đánh giá và đảm bảo </w:t>
      </w:r>
      <w:r w:rsidRPr="00956538">
        <w:rPr>
          <w:rStyle w:val="Strong"/>
          <w:rFonts w:cs="Arial"/>
          <w:b w:val="0"/>
          <w:color w:val="333333"/>
          <w:sz w:val="20"/>
          <w:szCs w:val="20"/>
        </w:rPr>
        <w:t>chất lượng đào tạo</w:t>
      </w:r>
      <w:r w:rsidRPr="00910185">
        <w:rPr>
          <w:rFonts w:cs="Arial"/>
          <w:color w:val="333333"/>
          <w:sz w:val="20"/>
          <w:szCs w:val="20"/>
        </w:rPr>
        <w:t> E-learning, làm cơ sở cho các đơn vị đào tạo tổ chức giám sát, thực hiện và quản lý quá trình đào tạo để đảm bảo chất lượng; cấp văn bằng chung các hình thức đào tạo theo luật. Mặt khác, Bộ khuyến khích các cơ sở giáo dục đại học có triển khai hình thức đào tạo trực tuyến xây dựng và sử dụng chung công nghệ, chương trình, bài giảng, cần nghiên cứu bổ sung và sẽ ban hành quy chế riêng về vấn đề này tạo hành lang pháp lý để các trường đẩy mạnh hình thức đào tạo trực tuyến chính quy .</w:t>
      </w:r>
    </w:p>
    <w:p w:rsidR="00910185" w:rsidRPr="00910185" w:rsidRDefault="00910185" w:rsidP="00512156">
      <w:pPr>
        <w:pStyle w:val="NormalWeb"/>
        <w:shd w:val="clear" w:color="auto" w:fill="FFFFFF"/>
        <w:spacing w:before="150" w:beforeAutospacing="0" w:after="150" w:afterAutospacing="0" w:line="276" w:lineRule="auto"/>
        <w:ind w:firstLine="340"/>
        <w:jc w:val="both"/>
        <w:rPr>
          <w:rFonts w:cs="Arial"/>
          <w:color w:val="333333"/>
          <w:sz w:val="20"/>
          <w:szCs w:val="20"/>
        </w:rPr>
      </w:pPr>
      <w:r w:rsidRPr="00910185">
        <w:rPr>
          <w:rFonts w:cs="Arial"/>
          <w:color w:val="333333"/>
          <w:sz w:val="20"/>
          <w:szCs w:val="20"/>
        </w:rPr>
        <w:t xml:space="preserve">Từ những bất cập và thiếu đồng bộ trong triển khai đào tạo trực tuyến, các trường kiến nghị Bộ Giáo dục và Đào tạo  xây dựng và ban hành các quy định cụ thể, chi tiết nhằm xác định </w:t>
      </w:r>
      <w:r w:rsidRPr="00910185">
        <w:rPr>
          <w:rFonts w:cs="Arial"/>
          <w:color w:val="333333"/>
          <w:sz w:val="20"/>
          <w:szCs w:val="20"/>
        </w:rPr>
        <w:lastRenderedPageBreak/>
        <w:t>rõ vai trò, vị trí, hình thức đào tạo e-learning. Đặc biệt là về kiểm định và đảm bảo chất lượng đối với hình thức đào tạo trực tuyến phù hợp, làm cơ sở để các trường tự đánh giá hoạt động đào tạo, quản lý đào tạo và đảm bảo chất lượng; các Bộ, ngành quan tâm xây dựng hạ tầng cơ sở công nghệ thông tin - viễn thông quốc gia đáp ứng yêu cầu học tập trực tuyến.</w:t>
      </w:r>
    </w:p>
    <w:p w:rsidR="00910185" w:rsidRPr="00910185" w:rsidRDefault="00910185" w:rsidP="00512156">
      <w:pPr>
        <w:pStyle w:val="NormalWeb"/>
        <w:shd w:val="clear" w:color="auto" w:fill="FFFFFF"/>
        <w:spacing w:before="150" w:beforeAutospacing="0" w:after="150" w:afterAutospacing="0" w:line="276" w:lineRule="auto"/>
        <w:ind w:firstLine="340"/>
        <w:jc w:val="both"/>
        <w:rPr>
          <w:rFonts w:cs="Arial"/>
          <w:color w:val="333333"/>
          <w:sz w:val="20"/>
          <w:szCs w:val="20"/>
        </w:rPr>
      </w:pPr>
      <w:r w:rsidRPr="00910185">
        <w:rPr>
          <w:rFonts w:cs="Arial"/>
          <w:color w:val="333333"/>
          <w:sz w:val="20"/>
          <w:szCs w:val="20"/>
        </w:rPr>
        <w:t>Phát triển e-learning là một thách thức lớn cho các trường đại học - cao đẳng, không chỉ là vấn đề đầu tư nguồn lực mà thách thức nhất là sự thay đổi trong phương thức giảng dạy, khả năng tiếp cận công nghệ của giảng viên và năng lực quản lý, lãnh đạo của các trường. Vì vậy, các trường cần và nên đổi mới phương thức quản lý sát sao, phát triển nguồn nhân lực, cải tiến phương pháp và nâng cao chất lượng giảng dạy, cũng như khả năng tiếp cận công nghệ của các giảng viên trong trường.</w:t>
      </w:r>
    </w:p>
    <w:p w:rsidR="00910185" w:rsidRDefault="00910185" w:rsidP="00512156">
      <w:pPr>
        <w:pStyle w:val="NormalWeb"/>
        <w:shd w:val="clear" w:color="auto" w:fill="FFFFFF"/>
        <w:spacing w:before="150" w:beforeAutospacing="0" w:after="150" w:afterAutospacing="0" w:line="276" w:lineRule="auto"/>
        <w:ind w:firstLine="340"/>
        <w:jc w:val="both"/>
        <w:rPr>
          <w:rFonts w:cs="Arial"/>
          <w:color w:val="333333"/>
          <w:sz w:val="20"/>
          <w:szCs w:val="20"/>
        </w:rPr>
      </w:pPr>
      <w:r w:rsidRPr="00910185">
        <w:rPr>
          <w:rFonts w:cs="Arial"/>
          <w:color w:val="333333"/>
          <w:sz w:val="20"/>
          <w:szCs w:val="20"/>
        </w:rPr>
        <w:t>Bất kỳ một hình thức đào tạo nào cũng lấy người học làm trung tâm, người học là một yếu tố đặc biệt quan trọng trong quá trình phát triển các khóa học trực tuyến. Tất cả mọi thứ được thiết kế và phát triển phải được thực hiện xoay quanh chủ thể quan trọng nhất là người học. Một trong những bước đầu tiên trong quá trình thiết kế và xây dựng khóa học trực tuyến là phải tiến hành phân tích người học sao cho đáp ứng được nhu cầu, kỳ vọng của người học. Đảm bảo các khả năng học tập, thỏa mãn các điều kiện tiên quyết cũng như có đủ các chế tài để xử lý, nhắc nhở người học vi phạm quy định.</w:t>
      </w:r>
    </w:p>
    <w:p w:rsidR="00512156" w:rsidRDefault="00512156" w:rsidP="00512156">
      <w:pPr>
        <w:pStyle w:val="NormalWeb"/>
        <w:shd w:val="clear" w:color="auto" w:fill="FFFFFF"/>
        <w:spacing w:before="150" w:beforeAutospacing="0" w:after="150" w:afterAutospacing="0" w:line="276" w:lineRule="auto"/>
        <w:ind w:firstLine="340"/>
        <w:jc w:val="both"/>
        <w:rPr>
          <w:rFonts w:cs="Arial"/>
          <w:color w:val="333333"/>
          <w:sz w:val="20"/>
          <w:szCs w:val="20"/>
        </w:rPr>
      </w:pPr>
    </w:p>
    <w:p w:rsidR="00512156" w:rsidRDefault="00512156" w:rsidP="00512156">
      <w:pPr>
        <w:pStyle w:val="NormalWeb"/>
        <w:shd w:val="clear" w:color="auto" w:fill="FFFFFF"/>
        <w:spacing w:before="150" w:beforeAutospacing="0" w:after="150" w:afterAutospacing="0" w:line="276" w:lineRule="auto"/>
        <w:ind w:firstLine="340"/>
        <w:jc w:val="both"/>
        <w:rPr>
          <w:rFonts w:cs="Arial"/>
          <w:color w:val="333333"/>
          <w:sz w:val="20"/>
          <w:szCs w:val="20"/>
        </w:rPr>
      </w:pPr>
    </w:p>
    <w:p w:rsidR="00512156" w:rsidRDefault="00512156" w:rsidP="00512156">
      <w:pPr>
        <w:pStyle w:val="NormalWeb"/>
        <w:shd w:val="clear" w:color="auto" w:fill="FFFFFF"/>
        <w:spacing w:before="150" w:beforeAutospacing="0" w:after="150" w:afterAutospacing="0" w:line="276" w:lineRule="auto"/>
        <w:ind w:firstLine="340"/>
        <w:jc w:val="both"/>
        <w:rPr>
          <w:rFonts w:cs="Arial"/>
          <w:color w:val="333333"/>
          <w:sz w:val="20"/>
          <w:szCs w:val="20"/>
        </w:rPr>
      </w:pPr>
    </w:p>
    <w:p w:rsidR="00512156" w:rsidRDefault="00512156" w:rsidP="00512156">
      <w:pPr>
        <w:pStyle w:val="NormalWeb"/>
        <w:shd w:val="clear" w:color="auto" w:fill="FFFFFF"/>
        <w:spacing w:before="150" w:beforeAutospacing="0" w:after="150" w:afterAutospacing="0" w:line="276" w:lineRule="auto"/>
        <w:ind w:firstLine="340"/>
        <w:jc w:val="both"/>
        <w:rPr>
          <w:rFonts w:cs="Arial"/>
          <w:color w:val="333333"/>
          <w:sz w:val="20"/>
          <w:szCs w:val="20"/>
        </w:rPr>
      </w:pPr>
    </w:p>
    <w:p w:rsidR="00512156" w:rsidRDefault="00512156" w:rsidP="00512156">
      <w:pPr>
        <w:pStyle w:val="NormalWeb"/>
        <w:shd w:val="clear" w:color="auto" w:fill="FFFFFF"/>
        <w:spacing w:before="150" w:beforeAutospacing="0" w:after="150" w:afterAutospacing="0" w:line="276" w:lineRule="auto"/>
        <w:ind w:firstLine="340"/>
        <w:jc w:val="both"/>
        <w:rPr>
          <w:rFonts w:cs="Arial"/>
          <w:color w:val="333333"/>
          <w:sz w:val="20"/>
          <w:szCs w:val="20"/>
        </w:rPr>
      </w:pPr>
    </w:p>
    <w:p w:rsidR="00512156" w:rsidRDefault="00512156" w:rsidP="00512156">
      <w:pPr>
        <w:pStyle w:val="NormalWeb"/>
        <w:shd w:val="clear" w:color="auto" w:fill="FFFFFF"/>
        <w:spacing w:before="150" w:beforeAutospacing="0" w:after="150" w:afterAutospacing="0" w:line="276" w:lineRule="auto"/>
        <w:ind w:firstLine="340"/>
        <w:jc w:val="both"/>
        <w:rPr>
          <w:rFonts w:cs="Arial"/>
          <w:color w:val="333333"/>
          <w:sz w:val="20"/>
          <w:szCs w:val="20"/>
        </w:rPr>
      </w:pPr>
    </w:p>
    <w:p w:rsidR="00512156" w:rsidRDefault="00512156" w:rsidP="00512156">
      <w:pPr>
        <w:pStyle w:val="NormalWeb"/>
        <w:shd w:val="clear" w:color="auto" w:fill="FFFFFF"/>
        <w:spacing w:before="150" w:beforeAutospacing="0" w:after="150" w:afterAutospacing="0" w:line="276" w:lineRule="auto"/>
        <w:ind w:firstLine="340"/>
        <w:jc w:val="both"/>
        <w:rPr>
          <w:rFonts w:cs="Arial"/>
          <w:color w:val="333333"/>
          <w:sz w:val="20"/>
          <w:szCs w:val="20"/>
        </w:rPr>
      </w:pPr>
    </w:p>
    <w:p w:rsidR="00512156" w:rsidRDefault="00512156" w:rsidP="00512156">
      <w:pPr>
        <w:pStyle w:val="NormalWeb"/>
        <w:shd w:val="clear" w:color="auto" w:fill="FFFFFF"/>
        <w:spacing w:before="150" w:beforeAutospacing="0" w:after="150" w:afterAutospacing="0" w:line="276" w:lineRule="auto"/>
        <w:ind w:firstLine="340"/>
        <w:jc w:val="both"/>
        <w:rPr>
          <w:rFonts w:cs="Arial"/>
          <w:color w:val="333333"/>
          <w:sz w:val="20"/>
          <w:szCs w:val="20"/>
        </w:rPr>
      </w:pPr>
    </w:p>
    <w:p w:rsidR="00512156" w:rsidRDefault="00512156" w:rsidP="00512156">
      <w:pPr>
        <w:pStyle w:val="NormalWeb"/>
        <w:shd w:val="clear" w:color="auto" w:fill="FFFFFF"/>
        <w:spacing w:before="150" w:beforeAutospacing="0" w:after="150" w:afterAutospacing="0" w:line="276" w:lineRule="auto"/>
        <w:ind w:firstLine="340"/>
        <w:jc w:val="both"/>
        <w:rPr>
          <w:rFonts w:cs="Arial"/>
          <w:color w:val="333333"/>
          <w:sz w:val="20"/>
          <w:szCs w:val="20"/>
        </w:rPr>
      </w:pPr>
    </w:p>
    <w:p w:rsidR="00512156" w:rsidRDefault="00512156" w:rsidP="00512156">
      <w:pPr>
        <w:pStyle w:val="NormalWeb"/>
        <w:shd w:val="clear" w:color="auto" w:fill="FFFFFF"/>
        <w:spacing w:before="150" w:beforeAutospacing="0" w:after="150" w:afterAutospacing="0" w:line="276" w:lineRule="auto"/>
        <w:ind w:firstLine="340"/>
        <w:jc w:val="both"/>
        <w:rPr>
          <w:rFonts w:cs="Arial"/>
          <w:color w:val="333333"/>
          <w:sz w:val="20"/>
          <w:szCs w:val="20"/>
        </w:rPr>
      </w:pPr>
    </w:p>
    <w:p w:rsidR="00512156" w:rsidRDefault="00512156" w:rsidP="00512156">
      <w:pPr>
        <w:pStyle w:val="NormalWeb"/>
        <w:shd w:val="clear" w:color="auto" w:fill="FFFFFF"/>
        <w:spacing w:before="150" w:beforeAutospacing="0" w:after="150" w:afterAutospacing="0" w:line="276" w:lineRule="auto"/>
        <w:ind w:firstLine="340"/>
        <w:jc w:val="both"/>
        <w:rPr>
          <w:rFonts w:cs="Arial"/>
          <w:color w:val="333333"/>
          <w:sz w:val="20"/>
          <w:szCs w:val="20"/>
        </w:rPr>
      </w:pPr>
    </w:p>
    <w:p w:rsidR="00910185" w:rsidRPr="00C25D30" w:rsidRDefault="00910185" w:rsidP="00512156">
      <w:pPr>
        <w:spacing w:line="276" w:lineRule="auto"/>
        <w:rPr>
          <w:rFonts w:cs="Arial"/>
          <w:b/>
          <w:bCs/>
          <w:color w:val="333333"/>
          <w:sz w:val="20"/>
          <w:szCs w:val="20"/>
        </w:rPr>
      </w:pPr>
      <w:r w:rsidRPr="00C25D30">
        <w:rPr>
          <w:rFonts w:cs="Arial"/>
          <w:b/>
          <w:bCs/>
          <w:color w:val="333333"/>
          <w:sz w:val="20"/>
          <w:szCs w:val="20"/>
        </w:rPr>
        <w:lastRenderedPageBreak/>
        <w:t xml:space="preserve">6. </w:t>
      </w:r>
      <w:r w:rsidRPr="00243D5A">
        <w:rPr>
          <w:rFonts w:cs="Arial"/>
          <w:b/>
          <w:bCs/>
          <w:color w:val="333333"/>
          <w:sz w:val="20"/>
          <w:szCs w:val="20"/>
        </w:rPr>
        <w:t>Kết</w:t>
      </w:r>
      <w:r w:rsidRPr="00243D5A">
        <w:rPr>
          <w:rStyle w:val="Strong"/>
          <w:rFonts w:cs="Arial"/>
          <w:color w:val="333333"/>
          <w:sz w:val="20"/>
          <w:szCs w:val="20"/>
        </w:rPr>
        <w:t> luận</w:t>
      </w:r>
    </w:p>
    <w:p w:rsidR="00910185" w:rsidRDefault="00910185" w:rsidP="00512156">
      <w:pPr>
        <w:pStyle w:val="NormalWeb"/>
        <w:shd w:val="clear" w:color="auto" w:fill="FFFFFF"/>
        <w:spacing w:before="150" w:beforeAutospacing="0" w:after="150" w:afterAutospacing="0" w:line="276" w:lineRule="auto"/>
        <w:jc w:val="both"/>
        <w:rPr>
          <w:rFonts w:cs="Arial"/>
          <w:color w:val="333333"/>
          <w:sz w:val="20"/>
          <w:szCs w:val="20"/>
        </w:rPr>
      </w:pPr>
      <w:r w:rsidRPr="00910185">
        <w:rPr>
          <w:rFonts w:cs="Arial"/>
          <w:color w:val="333333"/>
          <w:sz w:val="20"/>
          <w:szCs w:val="20"/>
        </w:rPr>
        <w:t>        Đào tạo trực tuyến là một xu thế phát triển không chỉ ở Việt Nam mà trên toàn thế giới, hướng tới xã hội hóa học tập, nó giúp giải quyết nhiều vấn đề khó khăn khi người học có thể học mọi lúc mọi nơi. Đây là điều mà các phương pháp giáo dục truyền thống không có được. Tuy nhiên, để phát triển hình thức đào tạo này, đòi hỏi cần có sự phối hợp làm tốt các giải pháp đồng bộ giữa các cơ quan chức năng, các trường đại học - cao đẳng, đội ngũ giảng viên và ý thức, trách nhiệm của người học.</w:t>
      </w:r>
    </w:p>
    <w:p w:rsidR="00910185" w:rsidRPr="00910185" w:rsidRDefault="00F17F65" w:rsidP="00512156">
      <w:pPr>
        <w:pStyle w:val="NormalWeb"/>
        <w:shd w:val="clear" w:color="auto" w:fill="FFFFFF"/>
        <w:spacing w:before="150" w:beforeAutospacing="0" w:after="150" w:afterAutospacing="0" w:line="276" w:lineRule="auto"/>
        <w:rPr>
          <w:rFonts w:cs="Arial"/>
          <w:color w:val="333333"/>
          <w:sz w:val="20"/>
          <w:szCs w:val="20"/>
        </w:rPr>
      </w:pPr>
      <w:r>
        <w:rPr>
          <w:rStyle w:val="Strong"/>
          <w:rFonts w:cs="Arial"/>
          <w:color w:val="333333"/>
          <w:sz w:val="20"/>
          <w:szCs w:val="20"/>
        </w:rPr>
        <w:t xml:space="preserve">7. </w:t>
      </w:r>
      <w:r w:rsidR="00243D5A">
        <w:rPr>
          <w:rStyle w:val="Strong"/>
          <w:rFonts w:cs="Arial"/>
          <w:color w:val="333333"/>
          <w:sz w:val="20"/>
          <w:szCs w:val="20"/>
        </w:rPr>
        <w:t>T</w:t>
      </w:r>
      <w:r w:rsidR="00243D5A" w:rsidRPr="00910185">
        <w:rPr>
          <w:rStyle w:val="Strong"/>
          <w:rFonts w:cs="Arial"/>
          <w:color w:val="333333"/>
          <w:sz w:val="20"/>
          <w:szCs w:val="20"/>
        </w:rPr>
        <w:t>ài liệu tham khảo</w:t>
      </w:r>
    </w:p>
    <w:p w:rsidR="00910185" w:rsidRPr="00910185" w:rsidRDefault="00910185" w:rsidP="00512156">
      <w:pPr>
        <w:shd w:val="clear" w:color="auto" w:fill="FFFFFF"/>
        <w:spacing w:before="100" w:beforeAutospacing="1" w:after="45" w:line="276" w:lineRule="auto"/>
        <w:jc w:val="both"/>
        <w:rPr>
          <w:rFonts w:cs="Arial"/>
          <w:color w:val="333333"/>
          <w:sz w:val="20"/>
          <w:szCs w:val="20"/>
        </w:rPr>
      </w:pPr>
      <w:r w:rsidRPr="00910185">
        <w:rPr>
          <w:rFonts w:cs="Arial"/>
          <w:color w:val="333333"/>
          <w:sz w:val="20"/>
          <w:szCs w:val="20"/>
        </w:rPr>
        <w:t>[1]. Vũ Hữu Đức (2019-2020). </w:t>
      </w:r>
      <w:r w:rsidRPr="00910185">
        <w:rPr>
          <w:rStyle w:val="Emphasis"/>
          <w:rFonts w:cs="Arial"/>
          <w:color w:val="333333"/>
          <w:sz w:val="20"/>
          <w:szCs w:val="20"/>
        </w:rPr>
        <w:t>Nghiên cứu về phương thức học tập, đào tạo dựa trên công nghệ thông tin  (E-learning) trong giáo dục đại học và đào tạo trực tuyến mở dành cho đại chúng MOOCs (Massive Online Open Courses): Kinh nghiệm thế giới và ứng dụng tại Việt Nam. </w:t>
      </w:r>
      <w:r w:rsidRPr="00910185">
        <w:rPr>
          <w:rFonts w:cs="Arial"/>
          <w:color w:val="333333"/>
          <w:sz w:val="20"/>
          <w:szCs w:val="20"/>
        </w:rPr>
        <w:t>Đề tài NCKH cấp Quốc gia, mã KHGD/16-20.ĐT.043.</w:t>
      </w:r>
    </w:p>
    <w:p w:rsidR="00910185" w:rsidRPr="00910185" w:rsidRDefault="00910185" w:rsidP="00512156">
      <w:pPr>
        <w:shd w:val="clear" w:color="auto" w:fill="FFFFFF"/>
        <w:spacing w:before="100" w:beforeAutospacing="1" w:after="45" w:line="276" w:lineRule="auto"/>
        <w:jc w:val="both"/>
        <w:rPr>
          <w:rFonts w:cs="Arial"/>
          <w:color w:val="333333"/>
          <w:sz w:val="20"/>
          <w:szCs w:val="20"/>
        </w:rPr>
      </w:pPr>
      <w:r w:rsidRPr="00910185">
        <w:rPr>
          <w:rFonts w:cs="Arial"/>
          <w:color w:val="333333"/>
          <w:sz w:val="20"/>
          <w:szCs w:val="20"/>
        </w:rPr>
        <w:t>[2]. Nguyễn Thị Thu Hà (2019). Phát triển giáo dục đào tạo trực tuyến ở Việt Nam trong thời kỳ hội nhập. &lt;</w:t>
      </w:r>
      <w:r w:rsidRPr="00910185">
        <w:rPr>
          <w:rStyle w:val="Emphasis"/>
          <w:rFonts w:cs="Arial"/>
          <w:color w:val="333333"/>
          <w:sz w:val="20"/>
          <w:szCs w:val="20"/>
        </w:rPr>
        <w:t>http://tapchitaichinh.vn/nghien-cuu-trao-doi/phat-trien-giao-duc-dao-tao-truc-tuyen-o-viet-nam-trong-thoi-ky-hoi-nhap-301446.html</w:t>
      </w:r>
      <w:r w:rsidRPr="00910185">
        <w:rPr>
          <w:rFonts w:cs="Arial"/>
          <w:color w:val="333333"/>
          <w:sz w:val="20"/>
          <w:szCs w:val="20"/>
        </w:rPr>
        <w:t>&gt;</w:t>
      </w:r>
    </w:p>
    <w:p w:rsidR="00910185" w:rsidRPr="00910185" w:rsidRDefault="00910185" w:rsidP="00512156">
      <w:pPr>
        <w:shd w:val="clear" w:color="auto" w:fill="FFFFFF"/>
        <w:spacing w:before="100" w:beforeAutospacing="1" w:after="45" w:line="276" w:lineRule="auto"/>
        <w:jc w:val="both"/>
        <w:rPr>
          <w:rFonts w:cs="Arial"/>
          <w:color w:val="333333"/>
          <w:sz w:val="20"/>
          <w:szCs w:val="20"/>
        </w:rPr>
      </w:pPr>
      <w:r w:rsidRPr="00910185">
        <w:rPr>
          <w:rFonts w:cs="Arial"/>
          <w:color w:val="333333"/>
          <w:sz w:val="20"/>
          <w:szCs w:val="20"/>
          <w:u w:val="single"/>
        </w:rPr>
        <w:t>[3]. T. Hoài (2019). Đào tạo trực tuyến: Xu hướng phát triển trong giáo dục đại học</w:t>
      </w:r>
      <w:r w:rsidRPr="00910185">
        <w:rPr>
          <w:rStyle w:val="Emphasis"/>
          <w:rFonts w:cs="Arial"/>
          <w:color w:val="333333"/>
          <w:sz w:val="20"/>
          <w:szCs w:val="20"/>
          <w:u w:val="single"/>
        </w:rPr>
        <w:t>. &lt;https://www.tin247.com/dao_tao_truc_tuyen_xu_huong_phat_trien_trong_giao_duc_dai_hoc-1-26777708.html&gt;</w:t>
      </w:r>
    </w:p>
    <w:p w:rsidR="00C25D30" w:rsidRDefault="00C25D30" w:rsidP="00BB51C1">
      <w:pPr>
        <w:ind w:left="720"/>
        <w:jc w:val="both"/>
        <w:rPr>
          <w:rFonts w:cs="Arial"/>
          <w:sz w:val="20"/>
          <w:szCs w:val="20"/>
        </w:rPr>
        <w:sectPr w:rsidR="00C25D30" w:rsidSect="0051010B">
          <w:type w:val="continuous"/>
          <w:pgSz w:w="11906" w:h="16838" w:code="9"/>
          <w:pgMar w:top="1440" w:right="1440" w:bottom="1440" w:left="1440" w:header="850" w:footer="851" w:gutter="0"/>
          <w:cols w:num="2" w:space="288"/>
          <w:docGrid w:linePitch="360"/>
        </w:sectPr>
      </w:pPr>
    </w:p>
    <w:p w:rsidR="00D15CC5" w:rsidRPr="00974C02" w:rsidRDefault="00D15CC5" w:rsidP="00775BD6">
      <w:pPr>
        <w:tabs>
          <w:tab w:val="left" w:pos="1134"/>
        </w:tabs>
        <w:spacing w:before="120" w:line="276" w:lineRule="auto"/>
        <w:jc w:val="both"/>
        <w:rPr>
          <w:rFonts w:cs="Arial"/>
          <w:b/>
          <w:sz w:val="20"/>
          <w:szCs w:val="20"/>
        </w:rPr>
        <w:sectPr w:rsidR="00D15CC5" w:rsidRPr="00974C02" w:rsidSect="0051010B">
          <w:headerReference w:type="default" r:id="rId29"/>
          <w:footerReference w:type="default" r:id="rId30"/>
          <w:pgSz w:w="11906" w:h="16838" w:code="9"/>
          <w:pgMar w:top="1134" w:right="1416" w:bottom="1134" w:left="1701" w:header="720" w:footer="295" w:gutter="0"/>
          <w:cols w:num="2" w:space="720"/>
          <w:titlePg/>
          <w:docGrid w:linePitch="360"/>
        </w:sectPr>
      </w:pPr>
    </w:p>
    <w:p w:rsidR="00974C02" w:rsidRPr="00974C02" w:rsidRDefault="00974C02" w:rsidP="00974C02">
      <w:pPr>
        <w:pStyle w:val="Heading1"/>
        <w:spacing w:line="276" w:lineRule="auto"/>
        <w:jc w:val="center"/>
        <w:rPr>
          <w:bCs w:val="0"/>
          <w:sz w:val="28"/>
          <w:szCs w:val="28"/>
        </w:rPr>
      </w:pPr>
      <w:r w:rsidRPr="00974C02">
        <w:rPr>
          <w:bCs w:val="0"/>
          <w:sz w:val="28"/>
          <w:szCs w:val="28"/>
        </w:rPr>
        <w:lastRenderedPageBreak/>
        <w:t>THAY ĐỔI PHƯƠNG PHÁP GIẢNG DẠY                                                                 ĐỐI VỚI BÀI GIẢNG THUỘC CHUYÊN NGÀNH KỸ THUẬT       TRONG HỌC TRỰC TUYẾN</w:t>
      </w:r>
    </w:p>
    <w:p w:rsidR="00974C02" w:rsidRPr="00C609FA" w:rsidRDefault="00974C02" w:rsidP="00974C02">
      <w:pPr>
        <w:jc w:val="center"/>
        <w:rPr>
          <w:rFonts w:cs="Arial"/>
          <w:b/>
          <w:bCs/>
          <w:sz w:val="32"/>
          <w:szCs w:val="32"/>
        </w:rPr>
      </w:pPr>
    </w:p>
    <w:p w:rsidR="00974C02" w:rsidRDefault="008B1CD6" w:rsidP="00974C02">
      <w:pPr>
        <w:jc w:val="center"/>
        <w:rPr>
          <w:rFonts w:cs="Arial"/>
          <w:b/>
          <w:sz w:val="20"/>
          <w:szCs w:val="20"/>
        </w:rPr>
      </w:pPr>
      <w:r>
        <w:rPr>
          <w:rFonts w:cs="Arial"/>
          <w:b/>
          <w:sz w:val="20"/>
          <w:szCs w:val="20"/>
        </w:rPr>
        <w:t xml:space="preserve">1. </w:t>
      </w:r>
      <w:r w:rsidR="00974C02">
        <w:rPr>
          <w:rFonts w:cs="Arial"/>
          <w:b/>
          <w:sz w:val="20"/>
          <w:szCs w:val="20"/>
        </w:rPr>
        <w:t>K</w:t>
      </w:r>
      <w:r w:rsidR="00974C02" w:rsidRPr="00C609FA">
        <w:rPr>
          <w:rFonts w:cs="Arial"/>
          <w:b/>
          <w:sz w:val="20"/>
          <w:szCs w:val="20"/>
        </w:rPr>
        <w:t>S</w:t>
      </w:r>
      <w:r w:rsidR="00974C02">
        <w:rPr>
          <w:rFonts w:cs="Arial"/>
          <w:b/>
          <w:sz w:val="20"/>
          <w:szCs w:val="20"/>
        </w:rPr>
        <w:t>.</w:t>
      </w:r>
      <w:r w:rsidR="00974C02" w:rsidRPr="00C609FA">
        <w:rPr>
          <w:rFonts w:cs="Arial"/>
          <w:b/>
          <w:sz w:val="20"/>
          <w:szCs w:val="20"/>
        </w:rPr>
        <w:t xml:space="preserve"> </w:t>
      </w:r>
      <w:r w:rsidR="00974C02">
        <w:rPr>
          <w:rFonts w:cs="Arial"/>
          <w:b/>
          <w:sz w:val="20"/>
          <w:szCs w:val="20"/>
        </w:rPr>
        <w:t>Hoàng Phúc Bảo</w:t>
      </w:r>
    </w:p>
    <w:p w:rsidR="008B1CD6" w:rsidRPr="00C609FA" w:rsidRDefault="003C071E" w:rsidP="00974C02">
      <w:pPr>
        <w:jc w:val="center"/>
        <w:rPr>
          <w:rFonts w:cs="Arial"/>
          <w:b/>
          <w:sz w:val="20"/>
          <w:szCs w:val="20"/>
        </w:rPr>
      </w:pPr>
      <w:r>
        <w:rPr>
          <w:rFonts w:cs="Arial"/>
          <w:b/>
          <w:bCs/>
          <w:sz w:val="20"/>
          <w:szCs w:val="20"/>
        </w:rPr>
        <w:t xml:space="preserve">    </w:t>
      </w:r>
      <w:r w:rsidR="008B1CD6">
        <w:rPr>
          <w:rFonts w:cs="Arial"/>
          <w:b/>
          <w:bCs/>
          <w:sz w:val="20"/>
          <w:szCs w:val="20"/>
        </w:rPr>
        <w:t xml:space="preserve">2. </w:t>
      </w:r>
      <w:r w:rsidR="008B1CD6" w:rsidRPr="008514F5">
        <w:rPr>
          <w:rFonts w:cs="Arial"/>
          <w:b/>
          <w:bCs/>
          <w:sz w:val="20"/>
          <w:szCs w:val="20"/>
        </w:rPr>
        <w:t xml:space="preserve">Th.S </w:t>
      </w:r>
      <w:r w:rsidR="008B1CD6">
        <w:rPr>
          <w:rFonts w:cs="Arial"/>
          <w:b/>
          <w:bCs/>
          <w:sz w:val="20"/>
          <w:szCs w:val="20"/>
        </w:rPr>
        <w:t>Triệu Phú Nguyên</w:t>
      </w:r>
    </w:p>
    <w:p w:rsidR="00974C02" w:rsidRPr="00C609FA" w:rsidRDefault="00974C02" w:rsidP="00974C02">
      <w:pPr>
        <w:jc w:val="both"/>
        <w:rPr>
          <w:rFonts w:cs="Arial"/>
          <w:sz w:val="20"/>
        </w:rPr>
      </w:pPr>
    </w:p>
    <w:p w:rsidR="00974C02" w:rsidRPr="005A6756" w:rsidRDefault="00974C02" w:rsidP="00974C02">
      <w:pPr>
        <w:jc w:val="center"/>
        <w:rPr>
          <w:rFonts w:cs="Arial"/>
          <w:i/>
          <w:sz w:val="20"/>
          <w:lang w:eastAsia="ja-JP"/>
        </w:rPr>
      </w:pPr>
      <w:r>
        <w:rPr>
          <w:rFonts w:cs="Arial"/>
          <w:i/>
          <w:sz w:val="20"/>
          <w:lang w:eastAsia="ja-JP"/>
        </w:rPr>
        <w:t xml:space="preserve">Giảng viên </w:t>
      </w:r>
      <w:r w:rsidRPr="005A6756">
        <w:rPr>
          <w:rFonts w:cs="Arial"/>
          <w:i/>
          <w:sz w:val="20"/>
          <w:lang w:eastAsia="ja-JP"/>
        </w:rPr>
        <w:t>Khoa Động lự</w:t>
      </w:r>
      <w:r>
        <w:rPr>
          <w:rFonts w:cs="Arial"/>
          <w:i/>
          <w:sz w:val="20"/>
          <w:lang w:eastAsia="ja-JP"/>
        </w:rPr>
        <w:t>c</w:t>
      </w:r>
      <w:r w:rsidRPr="005A6756">
        <w:rPr>
          <w:rFonts w:cs="Arial"/>
          <w:i/>
          <w:sz w:val="20"/>
          <w:lang w:eastAsia="ja-JP"/>
        </w:rPr>
        <w:t>, Trường Cao Đẳng Lý Tự Trọng  TP.HCM</w:t>
      </w:r>
    </w:p>
    <w:p w:rsidR="00974C02" w:rsidRDefault="00974C02" w:rsidP="00974C02">
      <w:pPr>
        <w:ind w:left="360"/>
        <w:jc w:val="center"/>
        <w:rPr>
          <w:rFonts w:cs="Arial"/>
          <w:i/>
          <w:sz w:val="20"/>
          <w:lang w:val="pt-BR"/>
        </w:rPr>
      </w:pPr>
      <w:r w:rsidRPr="00C609FA">
        <w:rPr>
          <w:rFonts w:cs="Arial"/>
          <w:i/>
          <w:sz w:val="20"/>
          <w:lang w:val="pt-BR" w:eastAsia="ja-JP"/>
        </w:rPr>
        <w:t>390 Hoàng Văn Thụ , P. 4, Q.Tân Bình, TP.HCM</w:t>
      </w:r>
      <w:r w:rsidRPr="00C609FA">
        <w:rPr>
          <w:rFonts w:cs="Arial"/>
          <w:i/>
          <w:sz w:val="20"/>
          <w:lang w:val="pt-BR"/>
        </w:rPr>
        <w:t>.</w:t>
      </w:r>
    </w:p>
    <w:p w:rsidR="00180FC4" w:rsidRDefault="00180FC4" w:rsidP="00974C02">
      <w:pPr>
        <w:ind w:left="360"/>
        <w:jc w:val="center"/>
        <w:rPr>
          <w:rFonts w:cs="Arial"/>
          <w:i/>
          <w:sz w:val="20"/>
          <w:lang w:val="pt-BR"/>
        </w:rPr>
      </w:pPr>
    </w:p>
    <w:p w:rsidR="00180FC4" w:rsidRDefault="00180FC4" w:rsidP="00974C02">
      <w:pPr>
        <w:ind w:left="360"/>
        <w:jc w:val="center"/>
        <w:rPr>
          <w:rFonts w:cs="Arial"/>
          <w:i/>
          <w:sz w:val="20"/>
          <w:lang w:val="pt-BR"/>
        </w:rPr>
      </w:pPr>
      <w:r w:rsidRPr="00C609FA">
        <w:rPr>
          <w:rFonts w:cs="Arial"/>
          <w:i/>
          <w:noProof/>
          <w:sz w:val="20"/>
          <w:lang w:val="en-US"/>
        </w:rPr>
        <mc:AlternateContent>
          <mc:Choice Requires="wps">
            <w:drawing>
              <wp:anchor distT="0" distB="0" distL="114300" distR="114300" simplePos="0" relativeHeight="251639808" behindDoc="0" locked="0" layoutInCell="1" allowOverlap="1" wp14:anchorId="1E8DD4C4" wp14:editId="2FE034F0">
                <wp:simplePos x="0" y="0"/>
                <wp:positionH relativeFrom="column">
                  <wp:posOffset>0</wp:posOffset>
                </wp:positionH>
                <wp:positionV relativeFrom="paragraph">
                  <wp:posOffset>0</wp:posOffset>
                </wp:positionV>
                <wp:extent cx="5542241" cy="0"/>
                <wp:effectExtent l="0" t="0" r="0" b="0"/>
                <wp:wrapNone/>
                <wp:docPr id="47" name="Straight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4224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D6C5C3F" id="Straight Connector 47" o:spid="_x0000_s1026" style="position:absolute;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 to="436.4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" strokeweight="1.5pt"/>
            </w:pict>
          </mc:Fallback>
        </mc:AlternateContent>
      </w:r>
    </w:p>
    <w:p w:rsidR="00180FC4" w:rsidRPr="00C609FA" w:rsidRDefault="00180FC4" w:rsidP="00180FC4">
      <w:pPr>
        <w:jc w:val="both"/>
        <w:rPr>
          <w:rFonts w:cs="Arial"/>
          <w:b/>
          <w:sz w:val="20"/>
        </w:rPr>
      </w:pPr>
      <w:r w:rsidRPr="00C609FA">
        <w:rPr>
          <w:rFonts w:cs="Arial"/>
          <w:b/>
          <w:sz w:val="20"/>
        </w:rPr>
        <w:t xml:space="preserve">Tóm tắt: </w:t>
      </w:r>
    </w:p>
    <w:p w:rsidR="00180FC4" w:rsidRPr="00F359E9" w:rsidRDefault="00180FC4" w:rsidP="00775BD6">
      <w:pPr>
        <w:ind w:firstLine="340"/>
        <w:jc w:val="both"/>
        <w:rPr>
          <w:rFonts w:cs="Arial"/>
          <w:sz w:val="20"/>
          <w:szCs w:val="20"/>
        </w:rPr>
      </w:pPr>
      <w:r>
        <w:rPr>
          <w:sz w:val="20"/>
          <w:szCs w:val="20"/>
        </w:rPr>
        <w:t>Bằng cách thiết kế bài giảng theo hướng mới, tác giả mong muốn mang lại cách tiếp cận bài học theo xu hướng 4.0 người học chủ động thời giang và khai thác kiến thức trong nguồn dữ liệu khổng lồ trên cơ sở định hướng của giảng viên.</w:t>
      </w:r>
    </w:p>
    <w:p w:rsidR="00180FC4" w:rsidRDefault="008D2381" w:rsidP="00180FC4">
      <w:pPr>
        <w:jc w:val="both"/>
        <w:rPr>
          <w:rFonts w:cs="Arial"/>
          <w:b/>
          <w:sz w:val="22"/>
          <w:szCs w:val="22"/>
        </w:rPr>
      </w:pPr>
      <w:r>
        <w:rPr>
          <w:rFonts w:cs="Arial"/>
          <w:b/>
          <w:bCs/>
          <w:sz w:val="20"/>
        </w:rPr>
        <w:t>Từ khóa</w:t>
      </w:r>
      <w:r w:rsidRPr="00C60C7E">
        <w:rPr>
          <w:rFonts w:cs="Arial"/>
          <w:b/>
          <w:bCs/>
          <w:sz w:val="20"/>
        </w:rPr>
        <w:t>:</w:t>
      </w:r>
      <w:r w:rsidR="00180FC4">
        <w:rPr>
          <w:rFonts w:cs="Arial"/>
          <w:b/>
          <w:sz w:val="22"/>
          <w:szCs w:val="22"/>
        </w:rPr>
        <w:t xml:space="preserve"> </w:t>
      </w:r>
      <w:r w:rsidR="00180FC4" w:rsidRPr="008514F5">
        <w:rPr>
          <w:rFonts w:cs="Arial"/>
          <w:sz w:val="22"/>
          <w:szCs w:val="22"/>
        </w:rPr>
        <w:t xml:space="preserve">Học </w:t>
      </w:r>
      <w:r w:rsidR="008514F5">
        <w:rPr>
          <w:rFonts w:cs="Arial"/>
          <w:sz w:val="22"/>
          <w:szCs w:val="22"/>
        </w:rPr>
        <w:t>trực tuyến</w:t>
      </w:r>
      <w:r w:rsidR="00180FC4" w:rsidRPr="008514F5">
        <w:rPr>
          <w:rFonts w:cs="Arial"/>
          <w:sz w:val="22"/>
          <w:szCs w:val="22"/>
        </w:rPr>
        <w:t xml:space="preserve">; phương pháp; </w:t>
      </w:r>
      <w:r w:rsidR="008514F5">
        <w:rPr>
          <w:rFonts w:cs="Arial"/>
          <w:sz w:val="22"/>
          <w:szCs w:val="22"/>
        </w:rPr>
        <w:t xml:space="preserve">bài </w:t>
      </w:r>
      <w:r w:rsidR="00180FC4" w:rsidRPr="008514F5">
        <w:rPr>
          <w:rFonts w:cs="Arial"/>
          <w:sz w:val="22"/>
          <w:szCs w:val="22"/>
        </w:rPr>
        <w:t>giảng</w:t>
      </w:r>
      <w:r w:rsidR="00B16DB7">
        <w:rPr>
          <w:rFonts w:cs="Arial"/>
          <w:sz w:val="22"/>
          <w:szCs w:val="22"/>
        </w:rPr>
        <w:t xml:space="preserve"> kỹ thuật</w:t>
      </w:r>
      <w:r w:rsidR="00180FC4">
        <w:rPr>
          <w:rFonts w:cs="Arial"/>
          <w:b/>
          <w:sz w:val="22"/>
          <w:szCs w:val="22"/>
        </w:rPr>
        <w:t>.</w:t>
      </w:r>
    </w:p>
    <w:p w:rsidR="00180FC4" w:rsidRPr="00C609FA" w:rsidRDefault="00180FC4" w:rsidP="00974C02">
      <w:pPr>
        <w:ind w:left="360"/>
        <w:jc w:val="center"/>
        <w:rPr>
          <w:rFonts w:cs="Arial"/>
          <w:i/>
          <w:sz w:val="20"/>
          <w:lang w:val="pt-BR" w:eastAsia="ja-JP"/>
        </w:rPr>
      </w:pPr>
      <w:r w:rsidRPr="00C609FA">
        <w:rPr>
          <w:rFonts w:cs="Arial"/>
          <w:i/>
          <w:noProof/>
          <w:sz w:val="20"/>
          <w:lang w:val="en-US"/>
        </w:rPr>
        <mc:AlternateContent>
          <mc:Choice Requires="wps">
            <w:drawing>
              <wp:anchor distT="0" distB="0" distL="114300" distR="114300" simplePos="0" relativeHeight="251638784" behindDoc="0" locked="0" layoutInCell="1" allowOverlap="1" wp14:anchorId="1B814EC4" wp14:editId="475BBB2C">
                <wp:simplePos x="0" y="0"/>
                <wp:positionH relativeFrom="column">
                  <wp:posOffset>-48861</wp:posOffset>
                </wp:positionH>
                <wp:positionV relativeFrom="paragraph">
                  <wp:posOffset>67456</wp:posOffset>
                </wp:positionV>
                <wp:extent cx="5542241" cy="0"/>
                <wp:effectExtent l="0" t="0" r="0" b="0"/>
                <wp:wrapNone/>
                <wp:docPr id="46" name="Straight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4224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D5C2178" id="Straight Connector 46" o:spid="_x0000_s1026" style="position:absolute;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5pt,5.3pt" to="432.55pt,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" strokeweight="1.5pt"/>
            </w:pict>
          </mc:Fallback>
        </mc:AlternateContent>
      </w:r>
    </w:p>
    <w:p w:rsidR="00515E9D" w:rsidRDefault="00515E9D" w:rsidP="00B67FF3">
      <w:pPr>
        <w:numPr>
          <w:ilvl w:val="0"/>
          <w:numId w:val="16"/>
        </w:numPr>
        <w:spacing w:after="120"/>
        <w:jc w:val="both"/>
        <w:rPr>
          <w:rFonts w:cs="Arial"/>
          <w:b/>
          <w:sz w:val="20"/>
          <w:szCs w:val="20"/>
        </w:rPr>
        <w:sectPr w:rsidR="00515E9D" w:rsidSect="0051010B">
          <w:type w:val="continuous"/>
          <w:pgSz w:w="11906" w:h="16838" w:code="9"/>
          <w:pgMar w:top="1134" w:right="1416" w:bottom="1134" w:left="1701" w:header="720" w:footer="295" w:gutter="0"/>
          <w:cols w:space="720"/>
          <w:titlePg/>
          <w:docGrid w:linePitch="360"/>
        </w:sectPr>
      </w:pPr>
    </w:p>
    <w:p w:rsidR="00515E9D" w:rsidRPr="00C609FA" w:rsidRDefault="00515E9D" w:rsidP="00B67FF3">
      <w:pPr>
        <w:numPr>
          <w:ilvl w:val="0"/>
          <w:numId w:val="16"/>
        </w:numPr>
        <w:spacing w:after="120"/>
        <w:jc w:val="both"/>
        <w:rPr>
          <w:rFonts w:cs="Arial"/>
          <w:b/>
          <w:sz w:val="20"/>
          <w:szCs w:val="20"/>
        </w:rPr>
      </w:pPr>
      <w:r>
        <w:rPr>
          <w:rFonts w:cs="Arial"/>
          <w:b/>
          <w:sz w:val="20"/>
          <w:szCs w:val="20"/>
        </w:rPr>
        <w:lastRenderedPageBreak/>
        <w:t>Thực trạng</w:t>
      </w:r>
    </w:p>
    <w:p w:rsidR="00515E9D" w:rsidRDefault="00515E9D" w:rsidP="00515E9D">
      <w:pPr>
        <w:ind w:firstLine="340"/>
        <w:jc w:val="both"/>
        <w:rPr>
          <w:sz w:val="20"/>
          <w:szCs w:val="20"/>
        </w:rPr>
      </w:pPr>
      <w:r>
        <w:rPr>
          <w:sz w:val="20"/>
          <w:szCs w:val="20"/>
        </w:rPr>
        <w:t>V</w:t>
      </w:r>
      <w:r w:rsidRPr="008A78BC">
        <w:rPr>
          <w:sz w:val="20"/>
          <w:szCs w:val="20"/>
        </w:rPr>
        <w:t>ới sự phát triển mạnh mẽ của công nghệ thông tin và sự ra đời của mạng internet, đem lại cho con người nhiều ứng dụng tiện ích. Trong đó, học trực tuyến trở thành một giải pháp của giáo dục nh</w:t>
      </w:r>
      <w:r>
        <w:rPr>
          <w:sz w:val="20"/>
          <w:szCs w:val="20"/>
        </w:rPr>
        <w:t>ằ</w:t>
      </w:r>
      <w:r w:rsidRPr="008A78BC">
        <w:rPr>
          <w:sz w:val="20"/>
          <w:szCs w:val="20"/>
        </w:rPr>
        <w:t>m nâng cao chất lượ</w:t>
      </w:r>
      <w:r>
        <w:rPr>
          <w:sz w:val="20"/>
          <w:szCs w:val="20"/>
        </w:rPr>
        <w:t>ng đào tạ</w:t>
      </w:r>
      <w:r w:rsidRPr="008A78BC">
        <w:rPr>
          <w:sz w:val="20"/>
          <w:szCs w:val="20"/>
        </w:rPr>
        <w:t>o nguồn lực cho xã hội</w:t>
      </w:r>
      <w:r>
        <w:rPr>
          <w:sz w:val="20"/>
          <w:szCs w:val="20"/>
        </w:rPr>
        <w:t>. Đây là xu thế tất yếu nhất là trong giai đoạn 4.0 hiện nay.</w:t>
      </w:r>
    </w:p>
    <w:p w:rsidR="00515E9D" w:rsidRDefault="00515E9D" w:rsidP="00515E9D">
      <w:pPr>
        <w:ind w:firstLine="340"/>
        <w:jc w:val="both"/>
        <w:rPr>
          <w:sz w:val="20"/>
          <w:szCs w:val="20"/>
        </w:rPr>
      </w:pPr>
      <w:r w:rsidRPr="00C948DF">
        <w:rPr>
          <w:sz w:val="20"/>
          <w:szCs w:val="20"/>
        </w:rPr>
        <w:t xml:space="preserve">Đây là một hình thức đào tạo </w:t>
      </w:r>
      <w:r>
        <w:rPr>
          <w:sz w:val="20"/>
          <w:szCs w:val="20"/>
        </w:rPr>
        <w:t xml:space="preserve">thông các giao tiếp </w:t>
      </w:r>
      <w:r w:rsidRPr="00C948DF">
        <w:rPr>
          <w:sz w:val="20"/>
          <w:szCs w:val="20"/>
        </w:rPr>
        <w:t>qua mạng</w:t>
      </w:r>
      <w:r>
        <w:rPr>
          <w:sz w:val="20"/>
          <w:szCs w:val="20"/>
        </w:rPr>
        <w:t xml:space="preserve">, hình thức này </w:t>
      </w:r>
      <w:r w:rsidRPr="00C948DF">
        <w:rPr>
          <w:sz w:val="20"/>
          <w:szCs w:val="20"/>
        </w:rPr>
        <w:t xml:space="preserve">có nhiều đổi mới hơn so với học truyền thống, </w:t>
      </w:r>
      <w:r>
        <w:rPr>
          <w:sz w:val="20"/>
          <w:szCs w:val="20"/>
        </w:rPr>
        <w:t xml:space="preserve">nó </w:t>
      </w:r>
      <w:r w:rsidRPr="00C948DF">
        <w:rPr>
          <w:sz w:val="20"/>
          <w:szCs w:val="20"/>
        </w:rPr>
        <w:t>cung cấp cho học viên sự kết hợp hái hòa giữa nhìn, nghe và sự chủ động tích cực trong hoạt động. Chính nhờ vào lợi ích đó, đào tạo qua mạng đã mang lại rất nhiều hiệu quả cho việc học tập như: thu hút được nhiều đối tượng học viên trên phạm vi toàn cầu, cắt giảm được nhiều chi phí xuất bản, in ấn tài liệu</w:t>
      </w:r>
      <w:r>
        <w:rPr>
          <w:sz w:val="20"/>
          <w:szCs w:val="20"/>
        </w:rPr>
        <w:t>.</w:t>
      </w:r>
    </w:p>
    <w:p w:rsidR="00515E9D" w:rsidRDefault="00515E9D" w:rsidP="00515E9D">
      <w:pPr>
        <w:ind w:firstLine="340"/>
        <w:jc w:val="both"/>
        <w:rPr>
          <w:sz w:val="20"/>
          <w:szCs w:val="20"/>
        </w:rPr>
      </w:pPr>
      <w:r w:rsidRPr="00C948DF">
        <w:rPr>
          <w:sz w:val="20"/>
          <w:szCs w:val="20"/>
        </w:rPr>
        <w:t>Ưu điểm của lớp học trực tuyến là khả năng giảm thiểu chi phí. Truyền đạt kiến thức nhanh chóng, thông tin theo yêu cầu của học viên. Người học có thể truy cập vào các khóa học trực tuyến tại bất kỳ nơi đâu: ở nhà, nơi làm việc hay các địa diểm mạng internet công cộng và vào bất ký thời gian nào thích hợp khi người học muốn</w:t>
      </w:r>
      <w:r>
        <w:rPr>
          <w:sz w:val="20"/>
          <w:szCs w:val="20"/>
        </w:rPr>
        <w:t xml:space="preserve">. Do đó, có nhiều ngành học, môn học phát triển theo phương pháp trực tuyến, cũng như được sự hổ trợ của các phần mềm công nghệ nhằm nâng tầm chất lượng đào tạo trực tuyến. </w:t>
      </w:r>
    </w:p>
    <w:p w:rsidR="00515E9D" w:rsidRDefault="00515E9D" w:rsidP="00515E9D">
      <w:pPr>
        <w:ind w:firstLine="340"/>
        <w:jc w:val="both"/>
        <w:rPr>
          <w:sz w:val="20"/>
          <w:szCs w:val="20"/>
        </w:rPr>
      </w:pPr>
      <w:r>
        <w:rPr>
          <w:sz w:val="20"/>
          <w:szCs w:val="20"/>
        </w:rPr>
        <w:t>Tuy vậy, đào tạo trực tuyến chưa phải là giải pháp tốt trong nhiều trường hợp, đặc biệt là các chương trình đòi hỏi mức độ tương tác cao theo nhóm. Các lớp học nhiều học viên vẫn còn nhiều khó khăng đối với mô hình học trực tuyến.</w:t>
      </w:r>
    </w:p>
    <w:p w:rsidR="00515E9D" w:rsidRPr="00C948DF" w:rsidRDefault="00515E9D" w:rsidP="00515E9D">
      <w:pPr>
        <w:ind w:firstLine="340"/>
        <w:jc w:val="both"/>
        <w:rPr>
          <w:sz w:val="20"/>
          <w:szCs w:val="20"/>
        </w:rPr>
      </w:pPr>
      <w:r>
        <w:rPr>
          <w:sz w:val="20"/>
          <w:szCs w:val="20"/>
        </w:rPr>
        <w:t xml:space="preserve">Báo cáo này phân tích một số nguyên nhân cụ thể trong đào tạo trực tuyến ở trường Cao đẳng Lý Tự Trọng TPHCM. Qua đó đưa ra ý kiến về giải pháp để khắc phục các hạn </w:t>
      </w:r>
      <w:r>
        <w:rPr>
          <w:sz w:val="20"/>
          <w:szCs w:val="20"/>
        </w:rPr>
        <w:lastRenderedPageBreak/>
        <w:t>chế trong đào tạo trực tuyến, đặc biệt đối với ngành ôtô.</w:t>
      </w:r>
    </w:p>
    <w:p w:rsidR="00515E9D" w:rsidRPr="00C609FA" w:rsidRDefault="00515E9D" w:rsidP="00B67FF3">
      <w:pPr>
        <w:numPr>
          <w:ilvl w:val="0"/>
          <w:numId w:val="16"/>
        </w:numPr>
        <w:spacing w:after="120"/>
        <w:jc w:val="both"/>
        <w:rPr>
          <w:rFonts w:cs="Arial"/>
          <w:b/>
          <w:sz w:val="20"/>
          <w:szCs w:val="20"/>
        </w:rPr>
      </w:pPr>
      <w:r>
        <w:rPr>
          <w:rFonts w:cs="Arial"/>
          <w:b/>
          <w:sz w:val="20"/>
          <w:szCs w:val="20"/>
        </w:rPr>
        <w:t>Các khó khăng trong đào tạo trực tuyến</w:t>
      </w:r>
    </w:p>
    <w:p w:rsidR="00515E9D" w:rsidRPr="00C609FA" w:rsidRDefault="00B16DB7" w:rsidP="00E44F7F">
      <w:pPr>
        <w:numPr>
          <w:ilvl w:val="1"/>
          <w:numId w:val="16"/>
        </w:numPr>
        <w:spacing w:after="120"/>
        <w:jc w:val="both"/>
        <w:rPr>
          <w:rFonts w:cs="Arial"/>
          <w:b/>
          <w:sz w:val="20"/>
          <w:szCs w:val="20"/>
        </w:rPr>
      </w:pPr>
      <w:r>
        <w:rPr>
          <w:rFonts w:cs="Arial"/>
          <w:b/>
          <w:sz w:val="20"/>
          <w:szCs w:val="20"/>
        </w:rPr>
        <w:t>Khó khăn</w:t>
      </w:r>
      <w:r w:rsidR="00515E9D">
        <w:rPr>
          <w:rFonts w:cs="Arial"/>
          <w:b/>
          <w:sz w:val="20"/>
          <w:szCs w:val="20"/>
        </w:rPr>
        <w:t xml:space="preserve"> về cơ sở vật chất và điều kiện học.</w:t>
      </w:r>
    </w:p>
    <w:p w:rsidR="00515E9D" w:rsidRDefault="00515E9D" w:rsidP="00515E9D">
      <w:pPr>
        <w:pStyle w:val="BodyText3"/>
        <w:spacing w:line="240" w:lineRule="auto"/>
        <w:ind w:firstLine="340"/>
        <w:rPr>
          <w:rFonts w:cs="Arial"/>
          <w:sz w:val="20"/>
          <w:szCs w:val="20"/>
          <w:lang w:val="en-GB" w:eastAsia="ja-JP"/>
        </w:rPr>
      </w:pPr>
      <w:r>
        <w:rPr>
          <w:sz w:val="20"/>
          <w:szCs w:val="20"/>
        </w:rPr>
        <w:t>Khó khăng về cơ sở vật chất ở đây là nói đến khó khăng của sinh viên trong đào trực tuyến</w:t>
      </w:r>
      <w:r>
        <w:rPr>
          <w:rFonts w:cs="Arial"/>
          <w:sz w:val="20"/>
          <w:szCs w:val="20"/>
          <w:lang w:val="en-GB" w:eastAsia="ja-JP"/>
        </w:rPr>
        <w:t>. Học trực tuyến hay lớp học truyền thống thì yếu tố khoa học lao động vẫn phải đảm bảo. Trong khi đó, nhiều sinh viên hiện nay phải thuê trọ với diện tích nhỏ, nóng và không thoán khí, tiếng ồn cao…hoàn toàn là các điều kiện bất lợi cho người học.</w:t>
      </w:r>
    </w:p>
    <w:p w:rsidR="00515E9D" w:rsidRPr="00D2011E" w:rsidRDefault="00515E9D" w:rsidP="00515E9D">
      <w:pPr>
        <w:pStyle w:val="BodyText3"/>
        <w:spacing w:line="240" w:lineRule="auto"/>
        <w:ind w:firstLine="340"/>
        <w:rPr>
          <w:rFonts w:cs="Arial"/>
          <w:sz w:val="20"/>
          <w:szCs w:val="20"/>
          <w:lang w:val="en-GB" w:eastAsia="ja-JP"/>
        </w:rPr>
      </w:pPr>
      <w:r>
        <w:rPr>
          <w:rFonts w:cs="Arial"/>
          <w:sz w:val="20"/>
          <w:szCs w:val="20"/>
          <w:lang w:val="en-GB" w:eastAsia="ja-JP"/>
        </w:rPr>
        <w:t>Mặc khác, một thiết bị học trực tuyến tối thiểu cũng cần có cấu hình đủ mạng, kết nối mạng tốt, màn hình đủ lớn để quá trình học tập diễn ra thuận lợi. Đây là vấn đề rất lớn với sinh viên hiện nay. Đa số sinh viên học trực tuyến với thiết bị di động cấu hinh thấp, đường truyền không ổn định gây ra các trở ngại nhất định khi học trực tuyến.</w:t>
      </w:r>
    </w:p>
    <w:p w:rsidR="00515E9D" w:rsidRDefault="00515E9D" w:rsidP="00E44F7F">
      <w:pPr>
        <w:pStyle w:val="BodyText3"/>
        <w:numPr>
          <w:ilvl w:val="1"/>
          <w:numId w:val="16"/>
        </w:numPr>
        <w:spacing w:line="240" w:lineRule="auto"/>
        <w:rPr>
          <w:rFonts w:cs="Arial"/>
          <w:b/>
          <w:sz w:val="20"/>
          <w:szCs w:val="20"/>
          <w:lang w:val="en-GB" w:eastAsia="ja-JP"/>
        </w:rPr>
      </w:pPr>
      <w:r>
        <w:rPr>
          <w:rFonts w:cs="Arial"/>
          <w:b/>
          <w:sz w:val="20"/>
          <w:szCs w:val="20"/>
          <w:lang w:val="en-GB" w:eastAsia="ja-JP"/>
        </w:rPr>
        <w:t>Khả năng tương tác rất kém</w:t>
      </w:r>
    </w:p>
    <w:p w:rsidR="00515E9D" w:rsidRDefault="00515E9D" w:rsidP="00515E9D">
      <w:pPr>
        <w:pStyle w:val="BodyText3"/>
        <w:spacing w:line="240" w:lineRule="auto"/>
        <w:ind w:firstLine="340"/>
        <w:rPr>
          <w:rFonts w:cs="Arial"/>
          <w:sz w:val="20"/>
          <w:szCs w:val="20"/>
          <w:shd w:val="clear" w:color="auto" w:fill="FFFFFF"/>
        </w:rPr>
      </w:pPr>
      <w:r>
        <w:rPr>
          <w:rFonts w:cs="Arial"/>
          <w:sz w:val="20"/>
          <w:szCs w:val="20"/>
          <w:lang w:val="en-GB" w:eastAsia="ja-JP"/>
        </w:rPr>
        <w:t xml:space="preserve">Phương pháp học trực tuyến hiện nay có thể nói là hướng mới theo cách cũ. </w:t>
      </w:r>
      <w:r w:rsidRPr="00DD6ABD">
        <w:rPr>
          <w:rFonts w:cs="Arial"/>
          <w:sz w:val="20"/>
          <w:szCs w:val="20"/>
          <w:shd w:val="clear" w:color="auto" w:fill="FFFFFF"/>
        </w:rPr>
        <w:t>Nếu ở bài giảng trên lớp, sự tương tác được phát huy hiệu quả thì học trực tuyến, giáo viên chủ yếu là thực hiện bài giảng một chiều, học sinh tiếp nhận qua các phương tiện, sự tương tác cần thông qua hệ thống câu hỏi, bài tập sau đó chứ không trực tiếp</w:t>
      </w:r>
      <w:r>
        <w:rPr>
          <w:rFonts w:cs="Arial"/>
          <w:sz w:val="20"/>
          <w:szCs w:val="20"/>
          <w:shd w:val="clear" w:color="auto" w:fill="FFFFFF"/>
        </w:rPr>
        <w:t xml:space="preserve"> trogn quá trình giảng dạy. </w:t>
      </w:r>
    </w:p>
    <w:p w:rsidR="00515E9D" w:rsidRDefault="00515E9D" w:rsidP="00515E9D">
      <w:pPr>
        <w:pStyle w:val="BodyText3"/>
        <w:spacing w:line="240" w:lineRule="auto"/>
        <w:ind w:firstLine="340"/>
        <w:rPr>
          <w:rFonts w:cs="Arial"/>
          <w:b/>
          <w:sz w:val="20"/>
          <w:szCs w:val="20"/>
          <w:lang w:val="en-GB" w:eastAsia="ja-JP"/>
        </w:rPr>
      </w:pPr>
      <w:r>
        <w:rPr>
          <w:rFonts w:cs="Arial"/>
          <w:sz w:val="20"/>
          <w:szCs w:val="20"/>
          <w:shd w:val="clear" w:color="auto" w:fill="FFFFFF"/>
        </w:rPr>
        <w:t>Bài giảng online trở nên đơn điệu, kém hấp dẫn so với phương pháp học truyền thống, giảm nhiệt tâm của người dạy. Đồng thời, giảm kích thích sự chủ động, sáng tạo của người học.</w:t>
      </w:r>
    </w:p>
    <w:p w:rsidR="00515E9D" w:rsidRPr="00C609FA" w:rsidRDefault="00515E9D" w:rsidP="00E44F7F">
      <w:pPr>
        <w:pStyle w:val="BodyText3"/>
        <w:numPr>
          <w:ilvl w:val="1"/>
          <w:numId w:val="16"/>
        </w:numPr>
        <w:spacing w:line="240" w:lineRule="auto"/>
        <w:rPr>
          <w:rFonts w:cs="Arial"/>
          <w:b/>
          <w:sz w:val="20"/>
          <w:szCs w:val="20"/>
          <w:lang w:val="en-GB" w:eastAsia="ja-JP"/>
        </w:rPr>
      </w:pPr>
      <w:r>
        <w:rPr>
          <w:rFonts w:cs="Arial"/>
          <w:b/>
          <w:sz w:val="20"/>
          <w:szCs w:val="20"/>
          <w:lang w:val="en-GB" w:eastAsia="ja-JP"/>
        </w:rPr>
        <w:t>Khả năng thiết kế bài giảng của giáo viên.</w:t>
      </w:r>
    </w:p>
    <w:p w:rsidR="00515E9D" w:rsidRDefault="00515E9D" w:rsidP="00515E9D">
      <w:pPr>
        <w:pStyle w:val="BodyText3"/>
        <w:spacing w:line="240" w:lineRule="auto"/>
        <w:ind w:firstLine="340"/>
        <w:rPr>
          <w:rFonts w:cs="Arial"/>
          <w:sz w:val="20"/>
          <w:szCs w:val="20"/>
          <w:lang w:val="en-GB" w:eastAsia="ja-JP"/>
        </w:rPr>
      </w:pPr>
      <w:r>
        <w:rPr>
          <w:rFonts w:cs="Arial"/>
          <w:sz w:val="20"/>
          <w:szCs w:val="20"/>
          <w:lang w:val="en-GB" w:eastAsia="ja-JP"/>
        </w:rPr>
        <w:t xml:space="preserve">Trong phương pháp học trực tuyến, khả năng thiết kế bài giảng của giáo viên rất quan </w:t>
      </w:r>
      <w:r>
        <w:rPr>
          <w:rFonts w:cs="Arial"/>
          <w:sz w:val="20"/>
          <w:szCs w:val="20"/>
          <w:lang w:val="en-GB" w:eastAsia="ja-JP"/>
        </w:rPr>
        <w:lastRenderedPageBreak/>
        <w:t>trọng. Một bài giảng trực tuyến chất lượng phải đảm bảo có đủ hình ảnh, video, mô phỏng, câu hỏi tích hợp, trò chơi……điều này phụ thuộc rất nhiều vào khả năng ứng dụng tin học, khả năng sử dụng phần mềm của giáo viên.</w:t>
      </w:r>
    </w:p>
    <w:p w:rsidR="00515E9D" w:rsidRPr="00C10618" w:rsidRDefault="00515E9D" w:rsidP="00515E9D">
      <w:pPr>
        <w:pStyle w:val="BodyText3"/>
        <w:spacing w:line="240" w:lineRule="auto"/>
        <w:ind w:firstLine="340"/>
        <w:rPr>
          <w:rFonts w:cs="Arial"/>
          <w:sz w:val="20"/>
          <w:szCs w:val="20"/>
          <w:lang w:val="en-GB" w:eastAsia="ja-JP"/>
        </w:rPr>
      </w:pPr>
      <w:r>
        <w:rPr>
          <w:rFonts w:cs="Arial"/>
          <w:sz w:val="20"/>
          <w:szCs w:val="20"/>
          <w:lang w:val="en-GB" w:eastAsia="ja-JP"/>
        </w:rPr>
        <w:t>Phần lớn giáo viên hiện nay bị động trong vấn đề này. Giáo viên phụ thuộc vào phần mềm hay mô phỏng đã có để xây dựng bài giảng. Điều này làm bài giảng trực tuyến không mạch lạc, nó lủng củng nhất là khi chuyển tiếp giữa các slide, video, mô phỏng.</w:t>
      </w:r>
    </w:p>
    <w:p w:rsidR="00515E9D" w:rsidRPr="00F359E9" w:rsidRDefault="00515E9D" w:rsidP="00E44F7F">
      <w:pPr>
        <w:numPr>
          <w:ilvl w:val="1"/>
          <w:numId w:val="16"/>
        </w:numPr>
        <w:spacing w:after="120"/>
        <w:jc w:val="both"/>
        <w:rPr>
          <w:rFonts w:cs="Arial"/>
          <w:b/>
          <w:sz w:val="20"/>
          <w:szCs w:val="20"/>
          <w:lang w:val="en-US"/>
        </w:rPr>
      </w:pPr>
      <w:r>
        <w:rPr>
          <w:rFonts w:cs="Arial"/>
          <w:b/>
          <w:sz w:val="20"/>
          <w:szCs w:val="20"/>
          <w:lang w:val="en-US"/>
        </w:rPr>
        <w:t>Khó kiểm soát quá trình tiếp thu kiến thức</w:t>
      </w:r>
    </w:p>
    <w:p w:rsidR="00515E9D" w:rsidRDefault="00515E9D" w:rsidP="00515E9D">
      <w:pPr>
        <w:spacing w:after="120"/>
        <w:ind w:firstLine="340"/>
        <w:jc w:val="both"/>
        <w:rPr>
          <w:rFonts w:cs="Arial"/>
          <w:sz w:val="20"/>
          <w:szCs w:val="20"/>
          <w:lang w:val="fr-FR"/>
        </w:rPr>
      </w:pPr>
      <w:r>
        <w:rPr>
          <w:rFonts w:cs="Arial"/>
          <w:sz w:val="20"/>
          <w:szCs w:val="20"/>
          <w:lang w:val="en-US"/>
        </w:rPr>
        <w:t>Khi áp dụng phương pháp cũ với cách dạy mới. Quá trình truyền tải kiến thức một chiều hoàn toàn không đánh giá được khả năng tiếp thu kiến thức của từng cá nhân trong lớp hay nhóm sinh viên trong lớp.</w:t>
      </w:r>
    </w:p>
    <w:p w:rsidR="00515E9D" w:rsidRDefault="00515E9D" w:rsidP="00515E9D">
      <w:pPr>
        <w:spacing w:after="120"/>
        <w:ind w:firstLine="340"/>
        <w:jc w:val="both"/>
        <w:rPr>
          <w:rFonts w:cs="Arial"/>
          <w:sz w:val="20"/>
          <w:szCs w:val="20"/>
          <w:lang w:val="fr-FR"/>
        </w:rPr>
      </w:pPr>
      <w:r>
        <w:rPr>
          <w:rFonts w:cs="Arial"/>
          <w:sz w:val="20"/>
          <w:szCs w:val="20"/>
          <w:lang w:val="fr-FR"/>
        </w:rPr>
        <w:t>Diều này dẫn đến các hệ quả là sinh viên chỉ tham gia vào lớp vì nhu cầu điểm danh. Sự nhàm chán làm người học có những hành vi như nằm ngủ, làm việc khác, chạy xe công nghệ, xem phim ngay trong quá trình học trực tuyến.</w:t>
      </w:r>
    </w:p>
    <w:p w:rsidR="00515E9D" w:rsidRPr="00CC5662" w:rsidRDefault="00515E9D" w:rsidP="00E44F7F">
      <w:pPr>
        <w:numPr>
          <w:ilvl w:val="1"/>
          <w:numId w:val="16"/>
        </w:numPr>
        <w:rPr>
          <w:rFonts w:cs="Arial"/>
          <w:b/>
          <w:noProof/>
          <w:sz w:val="20"/>
          <w:szCs w:val="20"/>
          <w:lang w:val="fr-FR"/>
        </w:rPr>
      </w:pPr>
      <w:r>
        <w:rPr>
          <w:rFonts w:cs="Arial"/>
          <w:b/>
          <w:noProof/>
          <w:sz w:val="20"/>
          <w:szCs w:val="20"/>
          <w:lang w:val="fr-FR"/>
        </w:rPr>
        <w:t>Không đánh giá được chất lượng</w:t>
      </w:r>
    </w:p>
    <w:p w:rsidR="00515E9D" w:rsidRDefault="00515E9D" w:rsidP="00515E9D">
      <w:pPr>
        <w:spacing w:after="120"/>
        <w:ind w:firstLine="426"/>
        <w:jc w:val="both"/>
        <w:rPr>
          <w:rFonts w:cs="Arial"/>
          <w:noProof/>
          <w:sz w:val="20"/>
          <w:szCs w:val="20"/>
          <w:lang w:val="fr-FR"/>
        </w:rPr>
      </w:pPr>
      <w:r>
        <w:rPr>
          <w:rFonts w:cs="Arial"/>
          <w:noProof/>
          <w:sz w:val="20"/>
          <w:szCs w:val="20"/>
          <w:lang w:val="fr-FR"/>
        </w:rPr>
        <w:t>Các bài kiểm tra sau buổi học hoàn toàn không mang tính trung thực, khách quan. Qua đó, không đánh giá được chất lượng người học. Trong khi các bài kiểm tra trong quá trình học không phù hợp và chỉ đảm bảo một phần khách quan.</w:t>
      </w:r>
    </w:p>
    <w:p w:rsidR="00515E9D" w:rsidRDefault="00515E9D" w:rsidP="00515E9D">
      <w:pPr>
        <w:spacing w:after="120"/>
        <w:ind w:firstLine="426"/>
        <w:jc w:val="both"/>
        <w:rPr>
          <w:rFonts w:cs="Arial"/>
          <w:noProof/>
          <w:sz w:val="20"/>
          <w:szCs w:val="20"/>
          <w:lang w:val="fr-FR"/>
        </w:rPr>
      </w:pPr>
      <w:r w:rsidRPr="002C031F">
        <w:rPr>
          <w:rFonts w:cs="Arial"/>
          <w:b/>
          <w:noProof/>
          <w:sz w:val="20"/>
          <w:szCs w:val="20"/>
          <w:lang w:val="fr-FR"/>
        </w:rPr>
        <w:t>2.6 Hoàn toàn không phù hợp với các môn thực hành</w:t>
      </w:r>
      <w:r>
        <w:rPr>
          <w:rFonts w:cs="Arial"/>
          <w:noProof/>
          <w:sz w:val="20"/>
          <w:szCs w:val="20"/>
          <w:lang w:val="fr-FR"/>
        </w:rPr>
        <w:t>.</w:t>
      </w:r>
    </w:p>
    <w:p w:rsidR="00515E9D" w:rsidRPr="00D463B1" w:rsidRDefault="00515E9D" w:rsidP="00515E9D">
      <w:pPr>
        <w:spacing w:after="120"/>
        <w:ind w:firstLine="426"/>
        <w:jc w:val="both"/>
        <w:rPr>
          <w:rFonts w:cs="Arial"/>
          <w:noProof/>
          <w:sz w:val="20"/>
          <w:szCs w:val="20"/>
          <w:lang w:val="fr-FR"/>
        </w:rPr>
      </w:pPr>
      <w:r>
        <w:rPr>
          <w:rFonts w:cs="Arial"/>
          <w:noProof/>
          <w:sz w:val="20"/>
          <w:szCs w:val="20"/>
          <w:lang w:val="fr-FR"/>
        </w:rPr>
        <w:t>Phương pháp học trực tuyến hoàn toàn không phù hợp với các môn thực hành khi thao tác là cực kỳ quan trọng. Đối với các thiết bị đặc thù trong ngành ôtô ví dụ như máy chuẩn đoán, bộ cân chỉnh góc đặc bánh xe……học trực tuyến hoàn toàn không có ý nghĩa.</w:t>
      </w:r>
    </w:p>
    <w:p w:rsidR="00515E9D" w:rsidRPr="009D0278" w:rsidRDefault="00515E9D" w:rsidP="00B67FF3">
      <w:pPr>
        <w:numPr>
          <w:ilvl w:val="0"/>
          <w:numId w:val="16"/>
        </w:numPr>
        <w:rPr>
          <w:rFonts w:cs="Arial"/>
          <w:b/>
          <w:noProof/>
          <w:sz w:val="20"/>
          <w:szCs w:val="20"/>
          <w:lang w:val="en-US"/>
        </w:rPr>
      </w:pPr>
      <w:r>
        <w:rPr>
          <w:rFonts w:cs="Arial"/>
          <w:b/>
          <w:noProof/>
          <w:sz w:val="20"/>
          <w:szCs w:val="20"/>
          <w:lang w:val="en-US"/>
        </w:rPr>
        <w:t>Một số giải pháp.</w:t>
      </w:r>
    </w:p>
    <w:p w:rsidR="00515E9D" w:rsidRPr="00A403FC" w:rsidRDefault="00515E9D" w:rsidP="00515E9D">
      <w:pPr>
        <w:ind w:firstLine="340"/>
        <w:jc w:val="both"/>
        <w:rPr>
          <w:b/>
          <w:sz w:val="20"/>
          <w:szCs w:val="20"/>
        </w:rPr>
      </w:pPr>
      <w:r w:rsidRPr="00A403FC">
        <w:rPr>
          <w:b/>
          <w:sz w:val="20"/>
          <w:szCs w:val="20"/>
        </w:rPr>
        <w:t>3.1 Thay đổi cách thức soạn bài học</w:t>
      </w:r>
    </w:p>
    <w:p w:rsidR="00515E9D" w:rsidRDefault="00515E9D" w:rsidP="00515E9D">
      <w:pPr>
        <w:ind w:firstLine="340"/>
        <w:jc w:val="both"/>
        <w:rPr>
          <w:sz w:val="20"/>
          <w:szCs w:val="20"/>
        </w:rPr>
      </w:pPr>
      <w:r>
        <w:rPr>
          <w:sz w:val="20"/>
          <w:szCs w:val="20"/>
        </w:rPr>
        <w:t>Khi quá trình dạy trưc tuyến diễn ra, đa số giáo viên cho rằng dạy trực tuyến cũng giống như dạy trực tiếp, giáo viên vẫn giữ nguyên nội dung bài học và triễn khai nội dung giống như dạy trực tiếp.</w:t>
      </w:r>
    </w:p>
    <w:p w:rsidR="00515E9D" w:rsidRDefault="00515E9D" w:rsidP="00515E9D">
      <w:pPr>
        <w:ind w:firstLine="340"/>
        <w:jc w:val="both"/>
        <w:rPr>
          <w:sz w:val="20"/>
          <w:szCs w:val="20"/>
        </w:rPr>
      </w:pPr>
      <w:r>
        <w:rPr>
          <w:sz w:val="20"/>
          <w:szCs w:val="20"/>
        </w:rPr>
        <w:t xml:space="preserve">Thực tế cho thấy quá trình dạy trưc tuyến không giống như dạy trực tiếp, sự thiếu tương tác giữa những người học, cũng như người dạy với toàn bộ người học làm quá trình tiếp thu kiến thức thay đồi theo. </w:t>
      </w:r>
    </w:p>
    <w:p w:rsidR="00515E9D" w:rsidRDefault="00515E9D" w:rsidP="00515E9D">
      <w:pPr>
        <w:ind w:firstLine="340"/>
        <w:jc w:val="both"/>
        <w:rPr>
          <w:sz w:val="20"/>
          <w:szCs w:val="20"/>
        </w:rPr>
      </w:pPr>
      <w:r>
        <w:rPr>
          <w:sz w:val="20"/>
          <w:szCs w:val="20"/>
        </w:rPr>
        <w:t xml:space="preserve">Người học rất dễ bị phân tâm và nhàm chán, với người dạy trực tuyến, quá trình giảng dạy giống như cuộc trò chuyện mà chỉ có người nói, chỉ nói chuyện một mình. Tất </w:t>
      </w:r>
      <w:r>
        <w:rPr>
          <w:sz w:val="20"/>
          <w:szCs w:val="20"/>
        </w:rPr>
        <w:lastRenderedPageBreak/>
        <w:t>yếu, cả người học và người dạy có xu hướng “làm cho xong”.</w:t>
      </w:r>
    </w:p>
    <w:p w:rsidR="00515E9D" w:rsidRDefault="00515E9D" w:rsidP="00515E9D">
      <w:pPr>
        <w:ind w:firstLine="340"/>
        <w:jc w:val="both"/>
        <w:rPr>
          <w:sz w:val="20"/>
          <w:szCs w:val="20"/>
        </w:rPr>
      </w:pPr>
      <w:r>
        <w:rPr>
          <w:sz w:val="20"/>
          <w:szCs w:val="20"/>
        </w:rPr>
        <w:t>Vì vậy, khi dạy trực tuyến tất yếu phải thay đổi cách thức cho phù hợp để quá trình tiếp thu kiến thức thuận lợi hơn.</w:t>
      </w:r>
    </w:p>
    <w:p w:rsidR="00515E9D" w:rsidRDefault="00515E9D" w:rsidP="00515E9D">
      <w:pPr>
        <w:ind w:firstLine="340"/>
        <w:jc w:val="both"/>
        <w:rPr>
          <w:sz w:val="20"/>
          <w:szCs w:val="20"/>
        </w:rPr>
      </w:pPr>
      <w:r>
        <w:rPr>
          <w:sz w:val="20"/>
          <w:szCs w:val="20"/>
        </w:rPr>
        <w:t>Một bài giảng trực tuyến nên có mở “đầu” bằng đề mục cần thiết, “thân” của bài học là các phương pháp tiếp cận kiến thức theo nội dung của phần “đầu” và phần “kết” của bài học là thực hiện các nội dung được định hướng bởi giáo viên nhằm chứng minh lượng tri thức mà người học tự thu thập và tiếp nhận được.</w:t>
      </w:r>
    </w:p>
    <w:p w:rsidR="00515E9D" w:rsidRDefault="00515E9D" w:rsidP="00515E9D">
      <w:pPr>
        <w:ind w:firstLine="340"/>
        <w:jc w:val="both"/>
        <w:rPr>
          <w:sz w:val="20"/>
          <w:szCs w:val="20"/>
        </w:rPr>
      </w:pPr>
      <w:r>
        <w:rPr>
          <w:sz w:val="20"/>
          <w:szCs w:val="20"/>
        </w:rPr>
        <w:t xml:space="preserve">Lấy ví dụ về một phần bài học: Các chi tiết cố định trong Động Cơ Đốt Trong.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1482"/>
        <w:gridCol w:w="1440"/>
      </w:tblGrid>
      <w:tr w:rsidR="00515E9D" w:rsidRPr="00F778D3" w:rsidTr="006417FC">
        <w:tc>
          <w:tcPr>
            <w:tcW w:w="1528" w:type="dxa"/>
            <w:shd w:val="clear" w:color="auto" w:fill="auto"/>
          </w:tcPr>
          <w:p w:rsidR="00515E9D" w:rsidRPr="00F778D3" w:rsidRDefault="00515E9D" w:rsidP="006417FC">
            <w:pPr>
              <w:widowControl w:val="0"/>
              <w:snapToGrid w:val="0"/>
              <w:jc w:val="both"/>
              <w:rPr>
                <w:sz w:val="20"/>
                <w:szCs w:val="20"/>
              </w:rPr>
            </w:pPr>
            <w:r w:rsidRPr="00F778D3">
              <w:rPr>
                <w:sz w:val="20"/>
                <w:szCs w:val="20"/>
              </w:rPr>
              <w:t>Nội dung</w:t>
            </w:r>
          </w:p>
        </w:tc>
        <w:tc>
          <w:tcPr>
            <w:tcW w:w="1528" w:type="dxa"/>
            <w:shd w:val="clear" w:color="auto" w:fill="auto"/>
          </w:tcPr>
          <w:p w:rsidR="00515E9D" w:rsidRPr="00F778D3" w:rsidRDefault="00515E9D" w:rsidP="006417FC">
            <w:pPr>
              <w:widowControl w:val="0"/>
              <w:snapToGrid w:val="0"/>
              <w:jc w:val="both"/>
              <w:rPr>
                <w:sz w:val="20"/>
                <w:szCs w:val="20"/>
              </w:rPr>
            </w:pPr>
            <w:r w:rsidRPr="00F778D3">
              <w:rPr>
                <w:sz w:val="20"/>
                <w:szCs w:val="20"/>
              </w:rPr>
              <w:t>Trực tiếp</w:t>
            </w:r>
          </w:p>
        </w:tc>
        <w:tc>
          <w:tcPr>
            <w:tcW w:w="1529" w:type="dxa"/>
            <w:shd w:val="clear" w:color="auto" w:fill="auto"/>
          </w:tcPr>
          <w:p w:rsidR="00515E9D" w:rsidRPr="00F778D3" w:rsidRDefault="00515E9D" w:rsidP="006417FC">
            <w:pPr>
              <w:widowControl w:val="0"/>
              <w:snapToGrid w:val="0"/>
              <w:jc w:val="both"/>
              <w:rPr>
                <w:sz w:val="20"/>
                <w:szCs w:val="20"/>
              </w:rPr>
            </w:pPr>
            <w:r w:rsidRPr="00F778D3">
              <w:rPr>
                <w:sz w:val="20"/>
                <w:szCs w:val="20"/>
              </w:rPr>
              <w:t>Trực tuyến</w:t>
            </w:r>
          </w:p>
        </w:tc>
      </w:tr>
      <w:tr w:rsidR="00515E9D" w:rsidRPr="00F778D3" w:rsidTr="006417FC">
        <w:tc>
          <w:tcPr>
            <w:tcW w:w="1528" w:type="dxa"/>
            <w:shd w:val="clear" w:color="auto" w:fill="auto"/>
          </w:tcPr>
          <w:p w:rsidR="00515E9D" w:rsidRPr="00F778D3" w:rsidRDefault="00515E9D" w:rsidP="006417FC">
            <w:pPr>
              <w:widowControl w:val="0"/>
              <w:snapToGrid w:val="0"/>
              <w:jc w:val="both"/>
              <w:rPr>
                <w:sz w:val="20"/>
                <w:szCs w:val="20"/>
              </w:rPr>
            </w:pPr>
            <w:r w:rsidRPr="00F778D3">
              <w:rPr>
                <w:sz w:val="20"/>
                <w:szCs w:val="20"/>
              </w:rPr>
              <w:t>Thân máy</w:t>
            </w:r>
          </w:p>
        </w:tc>
        <w:tc>
          <w:tcPr>
            <w:tcW w:w="1528" w:type="dxa"/>
            <w:shd w:val="clear" w:color="auto" w:fill="auto"/>
          </w:tcPr>
          <w:p w:rsidR="00515E9D" w:rsidRPr="00F778D3" w:rsidRDefault="00515E9D" w:rsidP="006417FC">
            <w:pPr>
              <w:widowControl w:val="0"/>
              <w:snapToGrid w:val="0"/>
              <w:jc w:val="both"/>
              <w:rPr>
                <w:sz w:val="20"/>
                <w:szCs w:val="20"/>
              </w:rPr>
            </w:pPr>
            <w:r w:rsidRPr="00F778D3">
              <w:rPr>
                <w:sz w:val="20"/>
                <w:szCs w:val="20"/>
              </w:rPr>
              <w:t>Định nghĩa: thân máy là….</w:t>
            </w:r>
          </w:p>
          <w:p w:rsidR="00515E9D" w:rsidRPr="00F778D3" w:rsidRDefault="00515E9D" w:rsidP="006417FC">
            <w:pPr>
              <w:widowControl w:val="0"/>
              <w:snapToGrid w:val="0"/>
              <w:jc w:val="both"/>
              <w:rPr>
                <w:sz w:val="20"/>
                <w:szCs w:val="20"/>
              </w:rPr>
            </w:pPr>
          </w:p>
          <w:p w:rsidR="00515E9D" w:rsidRPr="00F778D3" w:rsidRDefault="00515E9D" w:rsidP="006417FC">
            <w:pPr>
              <w:widowControl w:val="0"/>
              <w:snapToGrid w:val="0"/>
              <w:jc w:val="both"/>
              <w:rPr>
                <w:sz w:val="20"/>
                <w:szCs w:val="20"/>
              </w:rPr>
            </w:pPr>
            <w:r w:rsidRPr="00F778D3">
              <w:rPr>
                <w:sz w:val="20"/>
                <w:szCs w:val="20"/>
              </w:rPr>
              <w:t>Nhiệm vụ của thân máy: chứa các chi tiết……</w:t>
            </w:r>
          </w:p>
          <w:p w:rsidR="00515E9D" w:rsidRPr="00F778D3" w:rsidRDefault="00515E9D" w:rsidP="006417FC">
            <w:pPr>
              <w:widowControl w:val="0"/>
              <w:snapToGrid w:val="0"/>
              <w:jc w:val="both"/>
              <w:rPr>
                <w:sz w:val="20"/>
                <w:szCs w:val="20"/>
              </w:rPr>
            </w:pPr>
          </w:p>
          <w:p w:rsidR="00515E9D" w:rsidRPr="00F778D3" w:rsidRDefault="00515E9D" w:rsidP="006417FC">
            <w:pPr>
              <w:widowControl w:val="0"/>
              <w:snapToGrid w:val="0"/>
              <w:jc w:val="both"/>
              <w:rPr>
                <w:sz w:val="20"/>
                <w:szCs w:val="20"/>
              </w:rPr>
            </w:pPr>
            <w:r w:rsidRPr="00F778D3">
              <w:rPr>
                <w:sz w:val="20"/>
                <w:szCs w:val="20"/>
              </w:rPr>
              <w:t>Điều kiện làm việc: chịu tải trọng…….</w:t>
            </w:r>
          </w:p>
          <w:p w:rsidR="00515E9D" w:rsidRPr="00F778D3" w:rsidRDefault="00515E9D" w:rsidP="006417FC">
            <w:pPr>
              <w:widowControl w:val="0"/>
              <w:snapToGrid w:val="0"/>
              <w:jc w:val="both"/>
              <w:rPr>
                <w:sz w:val="20"/>
                <w:szCs w:val="20"/>
              </w:rPr>
            </w:pPr>
          </w:p>
          <w:p w:rsidR="00515E9D" w:rsidRPr="00F778D3" w:rsidRDefault="00515E9D" w:rsidP="006417FC">
            <w:pPr>
              <w:widowControl w:val="0"/>
              <w:snapToGrid w:val="0"/>
              <w:jc w:val="both"/>
              <w:rPr>
                <w:sz w:val="20"/>
                <w:szCs w:val="20"/>
              </w:rPr>
            </w:pPr>
            <w:r w:rsidRPr="00F778D3">
              <w:rPr>
                <w:sz w:val="20"/>
                <w:szCs w:val="20"/>
              </w:rPr>
              <w:t>Kết cấu: Được làm từ…..</w:t>
            </w:r>
          </w:p>
          <w:p w:rsidR="00515E9D" w:rsidRPr="00F778D3" w:rsidRDefault="00515E9D" w:rsidP="006417FC">
            <w:pPr>
              <w:widowControl w:val="0"/>
              <w:snapToGrid w:val="0"/>
              <w:jc w:val="both"/>
              <w:rPr>
                <w:sz w:val="20"/>
                <w:szCs w:val="20"/>
              </w:rPr>
            </w:pPr>
          </w:p>
          <w:p w:rsidR="00515E9D" w:rsidRPr="00F778D3" w:rsidRDefault="00515E9D" w:rsidP="006417FC">
            <w:pPr>
              <w:widowControl w:val="0"/>
              <w:snapToGrid w:val="0"/>
              <w:jc w:val="both"/>
              <w:rPr>
                <w:sz w:val="20"/>
                <w:szCs w:val="20"/>
              </w:rPr>
            </w:pPr>
            <w:r w:rsidRPr="00F778D3">
              <w:rPr>
                <w:sz w:val="20"/>
                <w:szCs w:val="20"/>
              </w:rPr>
              <w:t>……………</w:t>
            </w:r>
          </w:p>
        </w:tc>
        <w:tc>
          <w:tcPr>
            <w:tcW w:w="1529" w:type="dxa"/>
            <w:shd w:val="clear" w:color="auto" w:fill="auto"/>
          </w:tcPr>
          <w:p w:rsidR="00515E9D" w:rsidRPr="00F778D3" w:rsidRDefault="00515E9D" w:rsidP="006417FC">
            <w:pPr>
              <w:widowControl w:val="0"/>
              <w:snapToGrid w:val="0"/>
              <w:jc w:val="both"/>
              <w:rPr>
                <w:sz w:val="20"/>
                <w:szCs w:val="20"/>
              </w:rPr>
            </w:pPr>
            <w:r w:rsidRPr="00F778D3">
              <w:rPr>
                <w:sz w:val="20"/>
                <w:szCs w:val="20"/>
              </w:rPr>
              <w:t>Cung cấp hình ảnh một động cơ</w:t>
            </w:r>
          </w:p>
          <w:p w:rsidR="00515E9D" w:rsidRPr="00F778D3" w:rsidRDefault="00515E9D" w:rsidP="006417FC">
            <w:pPr>
              <w:widowControl w:val="0"/>
              <w:snapToGrid w:val="0"/>
              <w:jc w:val="both"/>
              <w:rPr>
                <w:sz w:val="20"/>
                <w:szCs w:val="20"/>
              </w:rPr>
            </w:pPr>
          </w:p>
          <w:p w:rsidR="00515E9D" w:rsidRPr="00F778D3" w:rsidRDefault="00515E9D" w:rsidP="006417FC">
            <w:pPr>
              <w:widowControl w:val="0"/>
              <w:snapToGrid w:val="0"/>
              <w:jc w:val="both"/>
              <w:rPr>
                <w:sz w:val="20"/>
                <w:szCs w:val="20"/>
              </w:rPr>
            </w:pPr>
            <w:r w:rsidRPr="00F778D3">
              <w:rPr>
                <w:sz w:val="20"/>
                <w:szCs w:val="20"/>
              </w:rPr>
              <w:t xml:space="preserve">Yêu cầu: </w:t>
            </w:r>
          </w:p>
          <w:p w:rsidR="00515E9D" w:rsidRPr="00F778D3" w:rsidRDefault="00515E9D" w:rsidP="006417FC">
            <w:pPr>
              <w:widowControl w:val="0"/>
              <w:snapToGrid w:val="0"/>
              <w:jc w:val="both"/>
              <w:rPr>
                <w:sz w:val="20"/>
                <w:szCs w:val="20"/>
              </w:rPr>
            </w:pPr>
            <w:r w:rsidRPr="00F778D3">
              <w:rPr>
                <w:sz w:val="20"/>
                <w:szCs w:val="20"/>
              </w:rPr>
              <w:t>+ Tìm hiểu quá trình hoạt động của động cơ</w:t>
            </w:r>
          </w:p>
          <w:p w:rsidR="00515E9D" w:rsidRPr="00F778D3" w:rsidRDefault="00515E9D" w:rsidP="006417FC">
            <w:pPr>
              <w:widowControl w:val="0"/>
              <w:snapToGrid w:val="0"/>
              <w:jc w:val="both"/>
              <w:rPr>
                <w:sz w:val="20"/>
                <w:szCs w:val="20"/>
              </w:rPr>
            </w:pPr>
            <w:r w:rsidRPr="00F778D3">
              <w:rPr>
                <w:sz w:val="20"/>
                <w:szCs w:val="20"/>
              </w:rPr>
              <w:t>+ Tìm hiểu chất liệu làm ra thân máy</w:t>
            </w:r>
          </w:p>
          <w:p w:rsidR="00515E9D" w:rsidRPr="00F778D3" w:rsidRDefault="00515E9D" w:rsidP="006417FC">
            <w:pPr>
              <w:widowControl w:val="0"/>
              <w:snapToGrid w:val="0"/>
              <w:jc w:val="both"/>
              <w:rPr>
                <w:sz w:val="20"/>
                <w:szCs w:val="20"/>
              </w:rPr>
            </w:pPr>
            <w:r w:rsidRPr="00F778D3">
              <w:rPr>
                <w:sz w:val="20"/>
                <w:szCs w:val="20"/>
              </w:rPr>
              <w:t>+ Tìm hiểu các loại thân máy khác nhau trên các phương tiện</w:t>
            </w:r>
          </w:p>
          <w:p w:rsidR="00515E9D" w:rsidRPr="00F778D3" w:rsidRDefault="00515E9D" w:rsidP="006417FC">
            <w:pPr>
              <w:widowControl w:val="0"/>
              <w:snapToGrid w:val="0"/>
              <w:jc w:val="both"/>
              <w:rPr>
                <w:sz w:val="20"/>
                <w:szCs w:val="20"/>
              </w:rPr>
            </w:pPr>
            <w:r w:rsidRPr="00F778D3">
              <w:rPr>
                <w:sz w:val="20"/>
                <w:szCs w:val="20"/>
              </w:rPr>
              <w:t>Cung cấp các liên kết, phương pháp cần thiết.</w:t>
            </w:r>
          </w:p>
        </w:tc>
      </w:tr>
      <w:tr w:rsidR="00515E9D" w:rsidRPr="00F778D3" w:rsidTr="006417FC">
        <w:tc>
          <w:tcPr>
            <w:tcW w:w="1528" w:type="dxa"/>
            <w:shd w:val="clear" w:color="auto" w:fill="auto"/>
          </w:tcPr>
          <w:p w:rsidR="00515E9D" w:rsidRPr="00F778D3" w:rsidRDefault="00515E9D" w:rsidP="006417FC">
            <w:pPr>
              <w:widowControl w:val="0"/>
              <w:snapToGrid w:val="0"/>
              <w:jc w:val="both"/>
              <w:rPr>
                <w:sz w:val="20"/>
                <w:szCs w:val="20"/>
              </w:rPr>
            </w:pPr>
            <w:r w:rsidRPr="00F778D3">
              <w:rPr>
                <w:sz w:val="20"/>
                <w:szCs w:val="20"/>
              </w:rPr>
              <w:t>Đánh giá</w:t>
            </w:r>
          </w:p>
        </w:tc>
        <w:tc>
          <w:tcPr>
            <w:tcW w:w="1528" w:type="dxa"/>
            <w:shd w:val="clear" w:color="auto" w:fill="auto"/>
          </w:tcPr>
          <w:p w:rsidR="00515E9D" w:rsidRPr="00F778D3" w:rsidRDefault="00515E9D" w:rsidP="006417FC">
            <w:pPr>
              <w:widowControl w:val="0"/>
              <w:snapToGrid w:val="0"/>
              <w:jc w:val="both"/>
              <w:rPr>
                <w:sz w:val="20"/>
                <w:szCs w:val="20"/>
              </w:rPr>
            </w:pPr>
            <w:r w:rsidRPr="00F778D3">
              <w:rPr>
                <w:sz w:val="20"/>
                <w:szCs w:val="20"/>
              </w:rPr>
              <w:t>Bài kiểm tra trên lớp</w:t>
            </w:r>
          </w:p>
        </w:tc>
        <w:tc>
          <w:tcPr>
            <w:tcW w:w="1529" w:type="dxa"/>
            <w:shd w:val="clear" w:color="auto" w:fill="auto"/>
          </w:tcPr>
          <w:p w:rsidR="00515E9D" w:rsidRPr="00F778D3" w:rsidRDefault="00515E9D" w:rsidP="006417FC">
            <w:pPr>
              <w:widowControl w:val="0"/>
              <w:snapToGrid w:val="0"/>
              <w:jc w:val="both"/>
              <w:rPr>
                <w:sz w:val="20"/>
                <w:szCs w:val="20"/>
              </w:rPr>
            </w:pPr>
            <w:r w:rsidRPr="00F778D3">
              <w:rPr>
                <w:sz w:val="20"/>
                <w:szCs w:val="20"/>
              </w:rPr>
              <w:t>Hãy trả lời các câu hỏi:</w:t>
            </w:r>
          </w:p>
          <w:p w:rsidR="00515E9D" w:rsidRPr="00F778D3" w:rsidRDefault="00515E9D" w:rsidP="006417FC">
            <w:pPr>
              <w:widowControl w:val="0"/>
              <w:snapToGrid w:val="0"/>
              <w:jc w:val="both"/>
              <w:rPr>
                <w:sz w:val="20"/>
                <w:szCs w:val="20"/>
              </w:rPr>
            </w:pPr>
            <w:r w:rsidRPr="00F778D3">
              <w:rPr>
                <w:sz w:val="20"/>
                <w:szCs w:val="20"/>
              </w:rPr>
              <w:t>+ Chỉ ra thân máy từ hình ảnh được cung cấp?</w:t>
            </w:r>
          </w:p>
          <w:p w:rsidR="00515E9D" w:rsidRPr="00F778D3" w:rsidRDefault="00515E9D" w:rsidP="006417FC">
            <w:pPr>
              <w:widowControl w:val="0"/>
              <w:snapToGrid w:val="0"/>
              <w:jc w:val="both"/>
              <w:rPr>
                <w:sz w:val="20"/>
                <w:szCs w:val="20"/>
              </w:rPr>
            </w:pPr>
            <w:r w:rsidRPr="00F778D3">
              <w:rPr>
                <w:sz w:val="20"/>
                <w:szCs w:val="20"/>
              </w:rPr>
              <w:t>+ Vai trò của thân máy trong động cơ?</w:t>
            </w:r>
          </w:p>
          <w:p w:rsidR="00515E9D" w:rsidRPr="00F778D3" w:rsidRDefault="00515E9D" w:rsidP="006417FC">
            <w:pPr>
              <w:widowControl w:val="0"/>
              <w:snapToGrid w:val="0"/>
              <w:jc w:val="both"/>
              <w:rPr>
                <w:sz w:val="20"/>
                <w:szCs w:val="20"/>
              </w:rPr>
            </w:pPr>
            <w:r w:rsidRPr="00F778D3">
              <w:rPr>
                <w:sz w:val="20"/>
                <w:szCs w:val="20"/>
              </w:rPr>
              <w:t>+ Chất liệu làm ra thân máy?</w:t>
            </w:r>
          </w:p>
          <w:p w:rsidR="00515E9D" w:rsidRPr="00F778D3" w:rsidRDefault="00515E9D" w:rsidP="006417FC">
            <w:pPr>
              <w:widowControl w:val="0"/>
              <w:snapToGrid w:val="0"/>
              <w:jc w:val="both"/>
              <w:rPr>
                <w:sz w:val="20"/>
                <w:szCs w:val="20"/>
              </w:rPr>
            </w:pPr>
            <w:r w:rsidRPr="00F778D3">
              <w:rPr>
                <w:sz w:val="20"/>
                <w:szCs w:val="20"/>
              </w:rPr>
              <w:t xml:space="preserve">+ Giải thích vì sao dùng chất liệu đó? </w:t>
            </w:r>
          </w:p>
        </w:tc>
      </w:tr>
    </w:tbl>
    <w:p w:rsidR="00515E9D" w:rsidRDefault="00515E9D" w:rsidP="00515E9D">
      <w:pPr>
        <w:ind w:firstLine="340"/>
        <w:jc w:val="both"/>
        <w:rPr>
          <w:sz w:val="20"/>
          <w:szCs w:val="20"/>
        </w:rPr>
      </w:pPr>
      <w:r>
        <w:rPr>
          <w:sz w:val="20"/>
          <w:szCs w:val="20"/>
        </w:rPr>
        <w:t>Dễ nhận thấy nếu học trực tiếp, nội dung về bài học là do giảng viên cung cấp thì đối với học trực tuyến, người học phải tự tìm hiểu các kiến thức theo liên kết được cung cấp và thực hiện trả lời các nội dung được định hướng trước.</w:t>
      </w:r>
    </w:p>
    <w:p w:rsidR="00515E9D" w:rsidRDefault="00515E9D" w:rsidP="00515E9D">
      <w:pPr>
        <w:ind w:firstLine="340"/>
        <w:jc w:val="both"/>
        <w:rPr>
          <w:sz w:val="20"/>
          <w:szCs w:val="20"/>
        </w:rPr>
      </w:pPr>
      <w:r>
        <w:rPr>
          <w:sz w:val="20"/>
          <w:szCs w:val="20"/>
        </w:rPr>
        <w:lastRenderedPageBreak/>
        <w:t>Nếu nói quá trình học trực tuyến là quá trình truyền đạt một chiều và thiếu tương tác thì rõ ràng người học, trong không giang của mình dể dàng và hứng thú tìm kiếm thông tin hơn là chỉ lắng nghe theo một hướng. Quá trình tìm kiếm thông tin vừa giúp tiếp thu thêm kiến thức và trao dồi kỹ năng thu thập thông tin từ nguồn tri thức khổng lồ trên internet.</w:t>
      </w:r>
    </w:p>
    <w:p w:rsidR="00515E9D" w:rsidRPr="00071B07" w:rsidRDefault="00515E9D" w:rsidP="00515E9D">
      <w:pPr>
        <w:ind w:firstLine="340"/>
        <w:jc w:val="both"/>
        <w:rPr>
          <w:b/>
          <w:sz w:val="20"/>
          <w:szCs w:val="20"/>
        </w:rPr>
      </w:pPr>
      <w:r w:rsidRPr="00071B07">
        <w:rPr>
          <w:b/>
          <w:sz w:val="20"/>
          <w:szCs w:val="20"/>
        </w:rPr>
        <w:t>3.2 Thay đổi thời lượng tiết học</w:t>
      </w:r>
    </w:p>
    <w:p w:rsidR="00515E9D" w:rsidRDefault="00515E9D" w:rsidP="00515E9D">
      <w:pPr>
        <w:ind w:firstLine="340"/>
        <w:jc w:val="both"/>
        <w:rPr>
          <w:sz w:val="20"/>
          <w:szCs w:val="20"/>
        </w:rPr>
      </w:pPr>
      <w:r>
        <w:rPr>
          <w:sz w:val="20"/>
          <w:szCs w:val="20"/>
        </w:rPr>
        <w:t xml:space="preserve">Với nội dung theo bài học đã nêu, rõ ràng thời lượng cho mỗi tiết học không cần quá nhiều. Nếu mỗi tiết học online kéo dài 45 phút và mỗi một môn học online có 2 tiết thì cần 90 phút người học ngồi trước máy tính hoặc điện thoại. </w:t>
      </w:r>
    </w:p>
    <w:p w:rsidR="00515E9D" w:rsidRDefault="00515E9D" w:rsidP="00515E9D">
      <w:pPr>
        <w:ind w:firstLine="340"/>
        <w:jc w:val="both"/>
        <w:rPr>
          <w:sz w:val="20"/>
          <w:szCs w:val="20"/>
        </w:rPr>
      </w:pPr>
      <w:r>
        <w:rPr>
          <w:sz w:val="20"/>
          <w:szCs w:val="20"/>
        </w:rPr>
        <w:t>Thực tế cho thấy, 90 phút ngồi trước màn hình máy tính chỉ để nghe một giọng đọc từ người dạy (người học được yêu cầu mute) mang lại sự chán chường, kiến thức được truyền tải thường méo mó, biến dạng. Thậm chí nhiều trường hợp người học chỉ vào phòng học trực tuyến nhưng làm việc khác(làm thêm, nghe nhạc, chơi game, ngủ…..)</w:t>
      </w:r>
    </w:p>
    <w:p w:rsidR="00515E9D" w:rsidRDefault="00515E9D" w:rsidP="00515E9D">
      <w:pPr>
        <w:ind w:firstLine="340"/>
        <w:jc w:val="both"/>
        <w:rPr>
          <w:sz w:val="20"/>
          <w:szCs w:val="20"/>
        </w:rPr>
      </w:pPr>
      <w:r>
        <w:rPr>
          <w:sz w:val="20"/>
          <w:szCs w:val="20"/>
        </w:rPr>
        <w:t>Thay vào đó, với nội dung được yêu cầu trong tiết học ngắn hơn ( ví dụ chỉ kéo dài 20 phút). Phần còn lại là của người học, với mỗi nội dung và câu hỏi được yêu cầu, người học phải mất nhiều giờ để tìm hiểu và trả lời.</w:t>
      </w:r>
    </w:p>
    <w:p w:rsidR="00515E9D" w:rsidRDefault="00515E9D" w:rsidP="00515E9D">
      <w:pPr>
        <w:ind w:firstLine="340"/>
        <w:jc w:val="both"/>
        <w:rPr>
          <w:sz w:val="20"/>
          <w:szCs w:val="20"/>
        </w:rPr>
      </w:pPr>
      <w:r>
        <w:rPr>
          <w:sz w:val="20"/>
          <w:szCs w:val="20"/>
        </w:rPr>
        <w:t xml:space="preserve">Rất rõ ràng, nhiều giờ tìm kiếm tri thức (chủ động) được yêu cầu thú vị hơn 90 phút ngồi nghe (thụ động). </w:t>
      </w:r>
    </w:p>
    <w:p w:rsidR="00515E9D" w:rsidRPr="00071B07" w:rsidRDefault="00515E9D" w:rsidP="00515E9D">
      <w:pPr>
        <w:ind w:firstLine="340"/>
        <w:jc w:val="both"/>
        <w:rPr>
          <w:i/>
          <w:sz w:val="20"/>
          <w:szCs w:val="20"/>
        </w:rPr>
      </w:pPr>
      <w:r>
        <w:rPr>
          <w:i/>
          <w:sz w:val="20"/>
          <w:szCs w:val="20"/>
        </w:rPr>
        <w:t>Với người học lái xe thì được lái vẫn thú vị hơn ngồi xem</w:t>
      </w:r>
    </w:p>
    <w:p w:rsidR="00515E9D" w:rsidRPr="00071B07" w:rsidRDefault="00515E9D" w:rsidP="00515E9D">
      <w:pPr>
        <w:ind w:firstLine="340"/>
        <w:jc w:val="both"/>
        <w:rPr>
          <w:b/>
          <w:sz w:val="20"/>
          <w:szCs w:val="20"/>
        </w:rPr>
      </w:pPr>
      <w:r w:rsidRPr="00071B07">
        <w:rPr>
          <w:b/>
          <w:sz w:val="20"/>
          <w:szCs w:val="20"/>
        </w:rPr>
        <w:t xml:space="preserve">3.3 Thay đổi </w:t>
      </w:r>
      <w:r w:rsidRPr="00071B07">
        <w:rPr>
          <w:b/>
          <w:color w:val="000000"/>
          <w:sz w:val="20"/>
          <w:szCs w:val="26"/>
        </w:rPr>
        <w:t>thời gian học</w:t>
      </w:r>
      <w:r w:rsidRPr="00071B07">
        <w:rPr>
          <w:b/>
          <w:sz w:val="20"/>
          <w:szCs w:val="20"/>
        </w:rPr>
        <w:t xml:space="preserve"> </w:t>
      </w:r>
    </w:p>
    <w:p w:rsidR="00515E9D" w:rsidRDefault="00515E9D" w:rsidP="00515E9D">
      <w:pPr>
        <w:ind w:firstLine="340"/>
        <w:jc w:val="both"/>
        <w:rPr>
          <w:sz w:val="20"/>
          <w:szCs w:val="20"/>
        </w:rPr>
      </w:pPr>
      <w:r>
        <w:rPr>
          <w:sz w:val="20"/>
          <w:szCs w:val="20"/>
        </w:rPr>
        <w:t xml:space="preserve">Nếu xem không gian học tập là yếu tố mang lại hiệu quả. </w:t>
      </w:r>
      <w:r w:rsidRPr="00071B07">
        <w:rPr>
          <w:i/>
          <w:sz w:val="20"/>
          <w:szCs w:val="20"/>
        </w:rPr>
        <w:t>Không gian học tập lý tưởng luôn mang lại hiệu ứng to lớn</w:t>
      </w:r>
      <w:r>
        <w:rPr>
          <w:i/>
          <w:sz w:val="20"/>
          <w:szCs w:val="20"/>
        </w:rPr>
        <w:t>[6]</w:t>
      </w:r>
      <w:r>
        <w:rPr>
          <w:sz w:val="20"/>
          <w:szCs w:val="20"/>
        </w:rPr>
        <w:t xml:space="preserve"> thì không gian này mỗi người học sẽ khác nhau và người học là người hiểu rõ nhất.</w:t>
      </w:r>
    </w:p>
    <w:p w:rsidR="00515E9D" w:rsidRDefault="00515E9D" w:rsidP="00515E9D">
      <w:pPr>
        <w:ind w:firstLine="340"/>
        <w:jc w:val="both"/>
        <w:rPr>
          <w:sz w:val="20"/>
          <w:szCs w:val="20"/>
        </w:rPr>
      </w:pPr>
      <w:r>
        <w:rPr>
          <w:sz w:val="20"/>
          <w:szCs w:val="20"/>
        </w:rPr>
        <w:t>Không thể học tốt nếu thời tiết quá nóng, quá ồn, quá chật chội…Như vậy, việc học online trong những giờ được định trước sẽ khó phù hợp với tất cả mọi thành viên trong lớp học trực tuyến. Đa số các chương trình học trực tuyến trên thế giới luôn cho người học lựa chọn thời gian chủ động, khi người học cảm thấy thuận lợi nhất. Các chương trình học qua mạng chỉ yêu cầu thời gian học online cần thiết trước khi đi đến đánh giá người học.</w:t>
      </w:r>
    </w:p>
    <w:p w:rsidR="00515E9D" w:rsidRDefault="00515E9D" w:rsidP="00515E9D">
      <w:pPr>
        <w:ind w:firstLine="340"/>
        <w:jc w:val="both"/>
        <w:rPr>
          <w:sz w:val="20"/>
          <w:szCs w:val="20"/>
        </w:rPr>
      </w:pPr>
      <w:r>
        <w:rPr>
          <w:sz w:val="20"/>
          <w:szCs w:val="20"/>
        </w:rPr>
        <w:t>Nếu áp dụng phương pháp này thì mỗi bài học với nội dung yêu cầu được đóng gói thành file và yêu cầu người học truy cập nội dung trong khung thời gian định trước.</w:t>
      </w:r>
    </w:p>
    <w:p w:rsidR="00515E9D" w:rsidRDefault="00515E9D" w:rsidP="00515E9D">
      <w:pPr>
        <w:ind w:firstLine="340"/>
        <w:jc w:val="both"/>
        <w:rPr>
          <w:sz w:val="20"/>
          <w:szCs w:val="20"/>
        </w:rPr>
      </w:pPr>
      <w:r>
        <w:rPr>
          <w:sz w:val="20"/>
          <w:szCs w:val="20"/>
        </w:rPr>
        <w:t>Ví dụ, yêu cầu nội dung được đóng gói phải được truy cập thực và hiện trong 14 ngày. Tất nhiên, việc truy cập được phần mềm kiểm soát truy cập thống kê để làm cơ sở.</w:t>
      </w:r>
    </w:p>
    <w:p w:rsidR="00515E9D" w:rsidRPr="00C03EC9" w:rsidRDefault="00515E9D" w:rsidP="00515E9D">
      <w:pPr>
        <w:ind w:firstLine="340"/>
        <w:jc w:val="both"/>
        <w:rPr>
          <w:b/>
          <w:sz w:val="20"/>
          <w:szCs w:val="20"/>
        </w:rPr>
      </w:pPr>
      <w:r w:rsidRPr="00C03EC9">
        <w:rPr>
          <w:b/>
          <w:color w:val="000000"/>
          <w:sz w:val="20"/>
          <w:szCs w:val="26"/>
        </w:rPr>
        <w:lastRenderedPageBreak/>
        <w:t xml:space="preserve">3.4 Thay đổi </w:t>
      </w:r>
      <w:r w:rsidRPr="00C03EC9">
        <w:rPr>
          <w:b/>
          <w:sz w:val="20"/>
          <w:szCs w:val="20"/>
        </w:rPr>
        <w:t>phương pháp đánh giá</w:t>
      </w:r>
    </w:p>
    <w:p w:rsidR="00515E9D" w:rsidRDefault="00515E9D" w:rsidP="00515E9D">
      <w:pPr>
        <w:ind w:firstLine="340"/>
        <w:jc w:val="both"/>
        <w:rPr>
          <w:color w:val="000000"/>
          <w:sz w:val="20"/>
          <w:szCs w:val="26"/>
        </w:rPr>
      </w:pPr>
      <w:r>
        <w:rPr>
          <w:color w:val="000000"/>
          <w:sz w:val="20"/>
          <w:szCs w:val="26"/>
        </w:rPr>
        <w:t xml:space="preserve">Nếu dạy và học online là cách thức mới thì việc đánh giá cũng phải cũng phải thay đổi cho phù hợp. </w:t>
      </w:r>
    </w:p>
    <w:p w:rsidR="00515E9D" w:rsidRDefault="00515E9D" w:rsidP="00515E9D">
      <w:pPr>
        <w:ind w:firstLine="340"/>
        <w:jc w:val="both"/>
        <w:rPr>
          <w:color w:val="000000"/>
          <w:sz w:val="20"/>
          <w:szCs w:val="26"/>
        </w:rPr>
      </w:pPr>
      <w:r>
        <w:rPr>
          <w:color w:val="000000"/>
          <w:sz w:val="20"/>
          <w:szCs w:val="26"/>
        </w:rPr>
        <w:t>Thông thường để đảm bảo sự minh bạch và tính công bằng thì các bài kiểm tra đánh giá phải được tiến hành tập trung. Tuy nhiên vấn đề này cũng có thể được thay đổi bằng cách thực hiện các bài kiểm tra độc lập, ngẫu nhiên với thời lượng ấn định trước nhằm đảm bảo người học khó gian lận trong quá trình kiểm tra.</w:t>
      </w:r>
    </w:p>
    <w:p w:rsidR="00515E9D" w:rsidRDefault="00515E9D" w:rsidP="00515E9D">
      <w:pPr>
        <w:ind w:firstLine="340"/>
        <w:jc w:val="both"/>
        <w:rPr>
          <w:color w:val="000000"/>
          <w:sz w:val="20"/>
          <w:szCs w:val="26"/>
        </w:rPr>
      </w:pPr>
      <w:r>
        <w:rPr>
          <w:color w:val="000000"/>
          <w:sz w:val="20"/>
          <w:szCs w:val="26"/>
        </w:rPr>
        <w:t>Ví dụ, bài kiểm tra 60 câu được lấy ngẫu nhiên từ 200 câu hỏi với thời gian thực hiện 30 phút.</w:t>
      </w:r>
    </w:p>
    <w:p w:rsidR="00515E9D" w:rsidRDefault="00515E9D" w:rsidP="00515E9D">
      <w:pPr>
        <w:ind w:firstLine="340"/>
        <w:jc w:val="both"/>
        <w:rPr>
          <w:color w:val="000000"/>
          <w:sz w:val="20"/>
          <w:szCs w:val="26"/>
        </w:rPr>
      </w:pPr>
      <w:r>
        <w:rPr>
          <w:color w:val="000000"/>
          <w:sz w:val="20"/>
          <w:szCs w:val="26"/>
        </w:rPr>
        <w:t>Hay hãy trình bày vai trò, cấu tạo, điều kiện làm việc của thân máy trong thời gian 15 phút.</w:t>
      </w:r>
    </w:p>
    <w:p w:rsidR="00B6072A" w:rsidRDefault="00B6072A" w:rsidP="00515E9D">
      <w:pPr>
        <w:ind w:firstLine="340"/>
        <w:jc w:val="both"/>
        <w:rPr>
          <w:color w:val="000000"/>
          <w:sz w:val="20"/>
          <w:szCs w:val="26"/>
        </w:rPr>
      </w:pPr>
    </w:p>
    <w:p w:rsidR="00515E9D" w:rsidRPr="00C03EC9" w:rsidRDefault="0010686C" w:rsidP="00B67FF3">
      <w:pPr>
        <w:numPr>
          <w:ilvl w:val="0"/>
          <w:numId w:val="16"/>
        </w:numPr>
        <w:jc w:val="both"/>
        <w:rPr>
          <w:b/>
          <w:color w:val="000000"/>
          <w:sz w:val="20"/>
          <w:szCs w:val="26"/>
        </w:rPr>
      </w:pPr>
      <w:r>
        <w:rPr>
          <w:b/>
          <w:color w:val="000000"/>
          <w:sz w:val="20"/>
          <w:szCs w:val="26"/>
        </w:rPr>
        <w:t>Kết luận</w:t>
      </w:r>
    </w:p>
    <w:p w:rsidR="00515E9D" w:rsidRPr="009D0278" w:rsidRDefault="00515E9D" w:rsidP="00515E9D">
      <w:pPr>
        <w:ind w:firstLine="340"/>
        <w:jc w:val="both"/>
        <w:rPr>
          <w:color w:val="000000"/>
          <w:sz w:val="20"/>
          <w:szCs w:val="26"/>
        </w:rPr>
      </w:pPr>
      <w:bookmarkStart w:id="0" w:name="_Hlk67949438"/>
      <w:r>
        <w:rPr>
          <w:color w:val="000000"/>
          <w:sz w:val="20"/>
          <w:szCs w:val="26"/>
        </w:rPr>
        <w:t>Đào tạo online là vấn đề không mới nhưng gặp nhiều khó khăng khi áp dụng cho các chuyên ngành đào tạo khác nhau. Để nâng cao chất lượng đào tạo online nói chung và cho ngành ôtô nói riêng cần nhiều thơi gian hơn, việc nâng cao chất lượng đào tạo online với những nghề nghiệp đặc thù nên được xây dựng trên ba nền tảng là chuyên gia giáo dục, giáo viên trực tiếp đảm nhiệm và người học mới đem lại hiệu quả cao cho đào tạo online.</w:t>
      </w:r>
    </w:p>
    <w:bookmarkEnd w:id="0"/>
    <w:p w:rsidR="00515E9D" w:rsidRPr="00275880" w:rsidRDefault="00515E9D" w:rsidP="00B67FF3">
      <w:pPr>
        <w:numPr>
          <w:ilvl w:val="0"/>
          <w:numId w:val="16"/>
        </w:numPr>
        <w:jc w:val="both"/>
        <w:rPr>
          <w:rFonts w:cs="Arial"/>
          <w:b/>
          <w:sz w:val="20"/>
          <w:szCs w:val="20"/>
        </w:rPr>
      </w:pPr>
      <w:r w:rsidRPr="00275880">
        <w:rPr>
          <w:rFonts w:cs="Arial"/>
          <w:b/>
          <w:sz w:val="20"/>
          <w:szCs w:val="20"/>
          <w:lang w:val="en-US"/>
        </w:rPr>
        <w:t>Tài liệu tham khảo</w:t>
      </w:r>
    </w:p>
    <w:p w:rsidR="00515E9D" w:rsidRPr="009D0278" w:rsidRDefault="00515E9D" w:rsidP="00E44F7F">
      <w:pPr>
        <w:numPr>
          <w:ilvl w:val="0"/>
          <w:numId w:val="4"/>
        </w:numPr>
        <w:jc w:val="both"/>
        <w:rPr>
          <w:rFonts w:cs="Arial"/>
          <w:sz w:val="20"/>
          <w:szCs w:val="20"/>
        </w:rPr>
      </w:pPr>
      <w:r w:rsidRPr="009D0278">
        <w:rPr>
          <w:sz w:val="20"/>
          <w:szCs w:val="20"/>
        </w:rPr>
        <w:t>Thực trạng 10 vấn đề khi dạy học online và giải pháp quản lý tốt nhất</w:t>
      </w:r>
      <w:r>
        <w:rPr>
          <w:sz w:val="20"/>
          <w:szCs w:val="20"/>
        </w:rPr>
        <w:t xml:space="preserve">, </w:t>
      </w:r>
      <w:hyperlink r:id="rId31" w:tooltip="Posts by Minh Trang" w:history="1">
        <w:r w:rsidRPr="009D0278">
          <w:rPr>
            <w:rStyle w:val="Hyperlink"/>
            <w:color w:val="auto"/>
            <w:sz w:val="20"/>
            <w:u w:val="none"/>
          </w:rPr>
          <w:t>Minh Trang</w:t>
        </w:r>
      </w:hyperlink>
      <w:r w:rsidRPr="009D0278">
        <w:rPr>
          <w:sz w:val="20"/>
        </w:rPr>
        <w:t xml:space="preserve">, </w:t>
      </w:r>
      <w:hyperlink r:id="rId32" w:history="1">
        <w:r w:rsidRPr="009D0278">
          <w:rPr>
            <w:rStyle w:val="Hyperlink"/>
            <w:color w:val="auto"/>
            <w:sz w:val="20"/>
            <w:u w:val="none"/>
          </w:rPr>
          <w:t>Chia sẻ</w:t>
        </w:r>
      </w:hyperlink>
      <w:r w:rsidRPr="009D0278">
        <w:rPr>
          <w:sz w:val="20"/>
        </w:rPr>
        <w:t>, </w:t>
      </w:r>
      <w:hyperlink r:id="rId33" w:history="1">
        <w:r w:rsidRPr="009D0278">
          <w:rPr>
            <w:rStyle w:val="Hyperlink"/>
            <w:color w:val="auto"/>
            <w:sz w:val="20"/>
            <w:u w:val="none"/>
          </w:rPr>
          <w:t>Quản trị chất lượng đào tạo</w:t>
        </w:r>
      </w:hyperlink>
      <w:r>
        <w:t>, easyedu.</w:t>
      </w:r>
    </w:p>
    <w:p w:rsidR="00515E9D" w:rsidRPr="006A5490" w:rsidRDefault="00515E9D" w:rsidP="00E44F7F">
      <w:pPr>
        <w:numPr>
          <w:ilvl w:val="0"/>
          <w:numId w:val="4"/>
        </w:numPr>
        <w:jc w:val="both"/>
        <w:rPr>
          <w:rFonts w:cs="Arial"/>
          <w:sz w:val="20"/>
          <w:szCs w:val="20"/>
        </w:rPr>
      </w:pPr>
      <w:r>
        <w:rPr>
          <w:rFonts w:cs="Arial"/>
          <w:sz w:val="20"/>
          <w:szCs w:val="20"/>
        </w:rPr>
        <w:t xml:space="preserve">A Ưu và nhược điểm của học trực tuyến, nhóm gia sư Hà Nội </w:t>
      </w:r>
    </w:p>
    <w:p w:rsidR="00515E9D" w:rsidRPr="006A5490" w:rsidRDefault="00515E9D" w:rsidP="00E44F7F">
      <w:pPr>
        <w:numPr>
          <w:ilvl w:val="0"/>
          <w:numId w:val="4"/>
        </w:numPr>
        <w:jc w:val="both"/>
        <w:rPr>
          <w:sz w:val="20"/>
          <w:szCs w:val="20"/>
        </w:rPr>
      </w:pPr>
      <w:r>
        <w:rPr>
          <w:sz w:val="20"/>
          <w:szCs w:val="20"/>
        </w:rPr>
        <w:t>Những khó khăng khi học trực tuyến, maitvq, edubit.</w:t>
      </w:r>
    </w:p>
    <w:p w:rsidR="00515E9D" w:rsidRPr="006A5490" w:rsidRDefault="00515E9D" w:rsidP="00E44F7F">
      <w:pPr>
        <w:numPr>
          <w:ilvl w:val="0"/>
          <w:numId w:val="4"/>
        </w:numPr>
        <w:jc w:val="both"/>
        <w:rPr>
          <w:sz w:val="20"/>
          <w:szCs w:val="20"/>
        </w:rPr>
      </w:pPr>
      <w:r>
        <w:rPr>
          <w:sz w:val="20"/>
          <w:szCs w:val="20"/>
        </w:rPr>
        <w:t>Khó khăng khi học trực tuyến, Quỳnh Anh-Vân Nguyễn, giáo dục 4.0, Vnexpress</w:t>
      </w:r>
    </w:p>
    <w:p w:rsidR="00515E9D" w:rsidRPr="00071B07" w:rsidRDefault="00515E9D" w:rsidP="00E44F7F">
      <w:pPr>
        <w:numPr>
          <w:ilvl w:val="0"/>
          <w:numId w:val="4"/>
        </w:numPr>
        <w:jc w:val="both"/>
        <w:rPr>
          <w:rFonts w:cs="Arial"/>
          <w:sz w:val="20"/>
          <w:szCs w:val="20"/>
        </w:rPr>
      </w:pPr>
      <w:r>
        <w:rPr>
          <w:sz w:val="20"/>
          <w:szCs w:val="20"/>
        </w:rPr>
        <w:t xml:space="preserve">Khắc phục những khó khăng khi dạy học trực tuyến, </w:t>
      </w:r>
      <w:r w:rsidRPr="00E46F53">
        <w:rPr>
          <w:rFonts w:cs="Arial"/>
          <w:bCs/>
          <w:color w:val="333333"/>
          <w:sz w:val="20"/>
          <w:shd w:val="clear" w:color="auto" w:fill="FFFFFF"/>
        </w:rPr>
        <w:t>Thế Lượng - Trường Quân</w:t>
      </w:r>
      <w:r>
        <w:rPr>
          <w:rFonts w:cs="Arial"/>
          <w:bCs/>
          <w:color w:val="333333"/>
          <w:sz w:val="20"/>
          <w:shd w:val="clear" w:color="auto" w:fill="FFFFFF"/>
        </w:rPr>
        <w:t>, báo điện tử Đảng Cộng Sản Việt Nam.</w:t>
      </w:r>
    </w:p>
    <w:p w:rsidR="00515E9D" w:rsidRPr="00C03EC9" w:rsidRDefault="00515E9D" w:rsidP="00E44F7F">
      <w:pPr>
        <w:numPr>
          <w:ilvl w:val="0"/>
          <w:numId w:val="4"/>
        </w:numPr>
        <w:jc w:val="both"/>
        <w:rPr>
          <w:rFonts w:cs="Arial"/>
          <w:sz w:val="22"/>
          <w:szCs w:val="20"/>
        </w:rPr>
      </w:pPr>
      <w:r w:rsidRPr="00C03EC9">
        <w:rPr>
          <w:sz w:val="20"/>
        </w:rPr>
        <w:t>Phương pháp kiến tạo không gian giúp  tự học ở nhà, tạp chí giáo dục.</w:t>
      </w:r>
    </w:p>
    <w:p w:rsidR="00515E9D" w:rsidRDefault="00515E9D" w:rsidP="00C25D30">
      <w:pPr>
        <w:spacing w:after="120" w:line="360" w:lineRule="auto"/>
        <w:jc w:val="both"/>
        <w:rPr>
          <w:rFonts w:cs="Arial"/>
          <w:sz w:val="20"/>
          <w:szCs w:val="20"/>
        </w:rPr>
      </w:pPr>
    </w:p>
    <w:p w:rsidR="00B6072A" w:rsidRDefault="00B6072A" w:rsidP="00C25D30">
      <w:pPr>
        <w:spacing w:after="120" w:line="360" w:lineRule="auto"/>
        <w:jc w:val="both"/>
        <w:rPr>
          <w:rFonts w:cs="Arial"/>
          <w:sz w:val="20"/>
          <w:szCs w:val="20"/>
        </w:rPr>
        <w:sectPr w:rsidR="00B6072A" w:rsidSect="00775BD6">
          <w:type w:val="continuous"/>
          <w:pgSz w:w="11906" w:h="16838" w:code="9"/>
          <w:pgMar w:top="1134" w:right="1416" w:bottom="1134" w:left="1701" w:header="850" w:footer="850" w:gutter="0"/>
          <w:cols w:num="2" w:space="567"/>
          <w:titlePg/>
          <w:docGrid w:linePitch="360"/>
        </w:sectPr>
      </w:pPr>
      <w:bookmarkStart w:id="1" w:name="_GoBack"/>
      <w:bookmarkEnd w:id="1"/>
    </w:p>
    <w:p w:rsidR="00B6072A" w:rsidRPr="00A034F8" w:rsidRDefault="00B6072A" w:rsidP="00C25D30">
      <w:pPr>
        <w:spacing w:after="120" w:line="360" w:lineRule="auto"/>
        <w:jc w:val="both"/>
        <w:rPr>
          <w:rFonts w:cs="Arial"/>
          <w:sz w:val="22"/>
          <w:szCs w:val="22"/>
        </w:rPr>
        <w:sectPr w:rsidR="00B6072A" w:rsidRPr="00A034F8" w:rsidSect="00EF61F8">
          <w:pgSz w:w="11906" w:h="16838" w:code="9"/>
          <w:pgMar w:top="1134" w:right="1416" w:bottom="1134" w:left="1701" w:header="720" w:footer="680" w:gutter="0"/>
          <w:cols w:num="2" w:space="285"/>
          <w:titlePg/>
          <w:docGrid w:linePitch="360"/>
        </w:sectPr>
      </w:pPr>
    </w:p>
    <w:p w:rsidR="00334865" w:rsidRPr="00664B07" w:rsidRDefault="00334865" w:rsidP="00737789">
      <w:pPr>
        <w:ind w:left="720"/>
        <w:jc w:val="both"/>
        <w:rPr>
          <w:rFonts w:cs="Arial"/>
          <w:sz w:val="20"/>
          <w:szCs w:val="20"/>
        </w:rPr>
      </w:pPr>
    </w:p>
    <w:sectPr w:rsidR="00334865" w:rsidRPr="00664B07" w:rsidSect="0051010B">
      <w:headerReference w:type="even" r:id="rId34"/>
      <w:headerReference w:type="default" r:id="rId35"/>
      <w:footerReference w:type="even" r:id="rId36"/>
      <w:footerReference w:type="default" r:id="rId37"/>
      <w:type w:val="continuous"/>
      <w:pgSz w:w="11906" w:h="16838" w:code="9"/>
      <w:pgMar w:top="1440" w:right="1440" w:bottom="1440" w:left="1440" w:header="1140" w:footer="851" w:gutter="0"/>
      <w:cols w:num="2" w:space="28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A05D2" w:rsidRDefault="006A05D2">
      <w:r>
        <w:separator/>
      </w:r>
    </w:p>
  </w:endnote>
  <w:endnote w:type="continuationSeparator" w:id="0">
    <w:p w:rsidR="006A05D2" w:rsidRDefault="006A05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Light">
    <w:altName w:val="Arial"/>
    <w:charset w:val="00"/>
    <w:family w:val="swiss"/>
    <w:pitch w:val="variable"/>
    <w:sig w:usb0="00000000" w:usb1="C000247B" w:usb2="00000009" w:usb3="00000000" w:csb0="000001FF" w:csb1="00000000"/>
  </w:font>
  <w:font w:name="Tahoma">
    <w:panose1 w:val="020B0604030504040204"/>
    <w:charset w:val="00"/>
    <w:family w:val="swiss"/>
    <w:pitch w:val="variable"/>
    <w:sig w:usb0="61002A87" w:usb1="80000000" w:usb2="00000008" w:usb3="00000000" w:csb0="000101F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Angsana New">
    <w:panose1 w:val="02020603050405020304"/>
    <w:charset w:val="00"/>
    <w:family w:val="roman"/>
    <w:pitch w:val="variable"/>
    <w:sig w:usb0="81000003" w:usb1="00000000" w:usb2="00000000" w:usb3="00000000" w:csb0="0001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2E9E" w:rsidRPr="00173953" w:rsidRDefault="008D2E9E" w:rsidP="00046869">
    <w:pPr>
      <w:pStyle w:val="Footer"/>
      <w:framePr w:wrap="around" w:vAnchor="text" w:hAnchor="margin" w:xAlign="center" w:y="1"/>
      <w:rPr>
        <w:rStyle w:val="PageNumber"/>
        <w:rFonts w:cs="Arial"/>
        <w:sz w:val="20"/>
        <w:szCs w:val="20"/>
      </w:rPr>
    </w:pPr>
    <w:r w:rsidRPr="00173953">
      <w:rPr>
        <w:rStyle w:val="PageNumber"/>
        <w:rFonts w:cs="Arial"/>
        <w:sz w:val="20"/>
        <w:szCs w:val="20"/>
      </w:rPr>
      <w:fldChar w:fldCharType="begin"/>
    </w:r>
    <w:r w:rsidRPr="00173953">
      <w:rPr>
        <w:rStyle w:val="PageNumber"/>
        <w:rFonts w:cs="Arial"/>
        <w:sz w:val="20"/>
        <w:szCs w:val="20"/>
      </w:rPr>
      <w:instrText xml:space="preserve">PAGE  </w:instrText>
    </w:r>
    <w:r w:rsidRPr="00173953">
      <w:rPr>
        <w:rStyle w:val="PageNumber"/>
        <w:rFonts w:cs="Arial"/>
        <w:sz w:val="20"/>
        <w:szCs w:val="20"/>
      </w:rPr>
      <w:fldChar w:fldCharType="separate"/>
    </w:r>
    <w:r>
      <w:rPr>
        <w:rStyle w:val="PageNumber"/>
        <w:rFonts w:cs="Arial"/>
        <w:noProof/>
        <w:sz w:val="20"/>
        <w:szCs w:val="20"/>
      </w:rPr>
      <w:t>2</w:t>
    </w:r>
    <w:r w:rsidRPr="00173953">
      <w:rPr>
        <w:rStyle w:val="PageNumber"/>
        <w:rFonts w:cs="Arial"/>
        <w:sz w:val="20"/>
        <w:szCs w:val="20"/>
      </w:rPr>
      <w:fldChar w:fldCharType="end"/>
    </w:r>
  </w:p>
  <w:p w:rsidR="008D2E9E" w:rsidRDefault="008D2E9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2E9E" w:rsidRPr="008C0E53" w:rsidRDefault="008D2E9E" w:rsidP="00102CFD">
    <w:pPr>
      <w:pStyle w:val="Footer"/>
      <w:jc w:val="center"/>
      <w:rPr>
        <w:lang w:val="en-US"/>
      </w:rPr>
    </w:pPr>
    <w:r>
      <w:t xml:space="preserve">Trang </w:t>
    </w:r>
    <w:r>
      <w:fldChar w:fldCharType="begin"/>
    </w:r>
    <w:r>
      <w:instrText xml:space="preserve"> PAGE   \* MERGEFORMAT </w:instrText>
    </w:r>
    <w:r>
      <w:fldChar w:fldCharType="separate"/>
    </w:r>
    <w:r w:rsidR="00737789">
      <w:rPr>
        <w:noProof/>
      </w:rPr>
      <w:t>9</w:t>
    </w:r>
    <w:r>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2E9E" w:rsidRDefault="008D2E9E">
    <w:pPr>
      <w:pStyle w:val="Footer"/>
      <w:jc w:val="center"/>
    </w:pPr>
    <w:r>
      <w:t xml:space="preserve">Trang </w:t>
    </w:r>
    <w:sdt>
      <w:sdtPr>
        <w:id w:val="1620639248"/>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737789">
          <w:rPr>
            <w:noProof/>
          </w:rPr>
          <w:t>10</w:t>
        </w:r>
        <w:r>
          <w:rPr>
            <w:noProof/>
          </w:rPr>
          <w:fldChar w:fldCharType="end"/>
        </w:r>
      </w:sdtContent>
    </w:sdt>
  </w:p>
  <w:p w:rsidR="008D2E9E" w:rsidRDefault="008D2E9E">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2E9E" w:rsidRDefault="008D2E9E">
    <w:pPr>
      <w:pStyle w:val="Footer"/>
      <w:jc w:val="center"/>
    </w:pPr>
    <w:r>
      <w:t xml:space="preserve">Trang </w:t>
    </w:r>
    <w:sdt>
      <w:sdtPr>
        <w:id w:val="-1402596013"/>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737789">
          <w:rPr>
            <w:noProof/>
          </w:rPr>
          <w:t>11</w:t>
        </w:r>
        <w:r>
          <w:rPr>
            <w:noProof/>
          </w:rPr>
          <w:fldChar w:fldCharType="end"/>
        </w:r>
      </w:sdtContent>
    </w:sdt>
  </w:p>
  <w:p w:rsidR="008D2E9E" w:rsidRDefault="008D2E9E">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2E9E" w:rsidRPr="00173953" w:rsidRDefault="008D2E9E" w:rsidP="00046869">
    <w:pPr>
      <w:pStyle w:val="Footer"/>
      <w:framePr w:wrap="around" w:vAnchor="text" w:hAnchor="margin" w:xAlign="center" w:y="1"/>
      <w:rPr>
        <w:rStyle w:val="PageNumber"/>
        <w:rFonts w:cs="Arial"/>
        <w:sz w:val="20"/>
        <w:szCs w:val="20"/>
      </w:rPr>
    </w:pPr>
    <w:r w:rsidRPr="00173953">
      <w:rPr>
        <w:rStyle w:val="PageNumber"/>
        <w:rFonts w:cs="Arial"/>
        <w:sz w:val="20"/>
        <w:szCs w:val="20"/>
      </w:rPr>
      <w:fldChar w:fldCharType="begin"/>
    </w:r>
    <w:r w:rsidRPr="00173953">
      <w:rPr>
        <w:rStyle w:val="PageNumber"/>
        <w:rFonts w:cs="Arial"/>
        <w:sz w:val="20"/>
        <w:szCs w:val="20"/>
      </w:rPr>
      <w:instrText xml:space="preserve">PAGE  </w:instrText>
    </w:r>
    <w:r w:rsidRPr="00173953">
      <w:rPr>
        <w:rStyle w:val="PageNumber"/>
        <w:rFonts w:cs="Arial"/>
        <w:sz w:val="20"/>
        <w:szCs w:val="20"/>
      </w:rPr>
      <w:fldChar w:fldCharType="separate"/>
    </w:r>
    <w:r>
      <w:rPr>
        <w:rStyle w:val="PageNumber"/>
        <w:rFonts w:cs="Arial"/>
        <w:noProof/>
        <w:sz w:val="20"/>
        <w:szCs w:val="20"/>
      </w:rPr>
      <w:t>2</w:t>
    </w:r>
    <w:r w:rsidRPr="00173953">
      <w:rPr>
        <w:rStyle w:val="PageNumber"/>
        <w:rFonts w:cs="Arial"/>
        <w:sz w:val="20"/>
        <w:szCs w:val="20"/>
      </w:rPr>
      <w:fldChar w:fldCharType="end"/>
    </w:r>
  </w:p>
  <w:p w:rsidR="008D2E9E" w:rsidRDefault="008D2E9E">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2E9E" w:rsidRDefault="008D2E9E">
    <w:pPr>
      <w:pStyle w:val="Footer"/>
      <w:jc w:val="center"/>
    </w:pPr>
    <w:r>
      <w:t xml:space="preserve">Trang </w:t>
    </w:r>
    <w:sdt>
      <w:sdtPr>
        <w:id w:val="1106546011"/>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737789">
          <w:rPr>
            <w:noProof/>
          </w:rPr>
          <w:t>25</w:t>
        </w:r>
        <w:r>
          <w:rPr>
            <w:noProof/>
          </w:rPr>
          <w:fldChar w:fldCharType="end"/>
        </w:r>
      </w:sdtContent>
    </w:sdt>
  </w:p>
  <w:p w:rsidR="008D2E9E" w:rsidRPr="008C0E53" w:rsidRDefault="008D2E9E">
    <w:pPr>
      <w:pStyle w:val="Footer"/>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A05D2" w:rsidRDefault="006A05D2">
      <w:r>
        <w:separator/>
      </w:r>
    </w:p>
  </w:footnote>
  <w:footnote w:type="continuationSeparator" w:id="0">
    <w:p w:rsidR="006A05D2" w:rsidRDefault="006A05D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2E9E" w:rsidRDefault="008D2E9E">
    <w:pPr>
      <w:pStyle w:val="Header"/>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2E9E" w:rsidRPr="00C93020" w:rsidRDefault="008D2E9E" w:rsidP="00B34428">
    <w:pPr>
      <w:spacing w:line="360" w:lineRule="auto"/>
      <w:jc w:val="right"/>
      <w:rPr>
        <w:rFonts w:eastAsia="Times New Roman" w:cs="Angsana New"/>
        <w:b/>
        <w:color w:val="C00000"/>
        <w:szCs w:val="26"/>
        <w:lang w:val="en-US" w:bidi="th-TH"/>
      </w:rPr>
    </w:pPr>
    <w:r>
      <w:rPr>
        <w:rFonts w:eastAsia="Times New Roman" w:cs="Angsana New"/>
        <w:b/>
        <w:color w:val="C00000"/>
        <w:szCs w:val="26"/>
        <w:lang w:val="en-US" w:bidi="th-TH"/>
      </w:rPr>
      <w:t>HỘI THẢO KHOA HỌC NÂNG CAO HIỆU QUẢ GIẢNG DẠY TRỰC TUYẾN</w:t>
    </w:r>
  </w:p>
  <w:p w:rsidR="008D2E9E" w:rsidRPr="00427274" w:rsidRDefault="008D2E9E" w:rsidP="00B34428">
    <w:pPr>
      <w:pStyle w:val="Header"/>
      <w:pBdr>
        <w:bottom w:val="single" w:sz="4" w:space="1" w:color="auto"/>
      </w:pBdr>
      <w:tabs>
        <w:tab w:val="clear" w:pos="8306"/>
        <w:tab w:val="left" w:pos="0"/>
        <w:tab w:val="right" w:pos="9072"/>
      </w:tabs>
      <w:snapToGrid w:val="0"/>
      <w:spacing w:after="240" w:line="360" w:lineRule="auto"/>
      <w:jc w:val="right"/>
      <w:rPr>
        <w:rFonts w:cs="Arial"/>
        <w:i/>
        <w:iCs/>
        <w:szCs w:val="18"/>
        <w:lang w:val="de-DE" w:eastAsia="ja-JP"/>
      </w:rPr>
    </w:pPr>
    <w:r>
      <w:rPr>
        <w:rFonts w:cs="Arial"/>
        <w:i/>
        <w:iCs/>
        <w:szCs w:val="18"/>
        <w:lang w:val="de-DE" w:eastAsia="ja-JP"/>
      </w:rPr>
      <w:t xml:space="preserve">Ngày 20, tháng 3, 2021 tại Trường CĐ LÝ TỰ TRỌNG TP.HCM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2E9E" w:rsidRPr="00C55034" w:rsidRDefault="008D2E9E" w:rsidP="00964AD9">
    <w:pPr>
      <w:pStyle w:val="Header"/>
      <w:pBdr>
        <w:bottom w:val="single" w:sz="4" w:space="1" w:color="auto"/>
      </w:pBdr>
      <w:tabs>
        <w:tab w:val="clear" w:pos="8306"/>
        <w:tab w:val="left" w:pos="0"/>
        <w:tab w:val="right" w:pos="9072"/>
      </w:tabs>
      <w:snapToGrid w:val="0"/>
      <w:spacing w:line="276" w:lineRule="auto"/>
      <w:jc w:val="right"/>
      <w:rPr>
        <w:rFonts w:cs="Arial"/>
        <w:b/>
        <w:bCs/>
        <w:i/>
        <w:iCs/>
        <w:color w:val="FF0000"/>
        <w:szCs w:val="18"/>
        <w:lang w:val="de-DE" w:eastAsia="ja-JP"/>
      </w:rPr>
    </w:pPr>
    <w:r>
      <w:rPr>
        <w:rFonts w:cs="Arial"/>
        <w:b/>
        <w:bCs/>
        <w:i/>
        <w:iCs/>
        <w:color w:val="FF0000"/>
        <w:szCs w:val="18"/>
        <w:lang w:val="de-DE" w:eastAsia="ja-JP"/>
      </w:rPr>
      <w:t xml:space="preserve">HỘI THẢO </w:t>
    </w:r>
    <w:r w:rsidRPr="00C55034">
      <w:rPr>
        <w:rFonts w:cs="Arial"/>
        <w:b/>
        <w:bCs/>
        <w:i/>
        <w:iCs/>
        <w:color w:val="FF0000"/>
        <w:szCs w:val="18"/>
        <w:lang w:val="de-DE" w:eastAsia="ja-JP"/>
      </w:rPr>
      <w:t xml:space="preserve">NÂNG CAO HIỆU QUẢ GIẢNG DẠY TRỰC TUYẾN </w:t>
    </w:r>
  </w:p>
  <w:p w:rsidR="008D2E9E" w:rsidRPr="00427274" w:rsidRDefault="008D2E9E" w:rsidP="00627F6B">
    <w:pPr>
      <w:pStyle w:val="Header"/>
      <w:pBdr>
        <w:bottom w:val="single" w:sz="4" w:space="1" w:color="auto"/>
      </w:pBdr>
      <w:tabs>
        <w:tab w:val="clear" w:pos="8306"/>
        <w:tab w:val="left" w:pos="0"/>
        <w:tab w:val="right" w:pos="9072"/>
      </w:tabs>
      <w:snapToGrid w:val="0"/>
      <w:jc w:val="right"/>
      <w:rPr>
        <w:rFonts w:cs="Arial"/>
        <w:i/>
        <w:iCs/>
        <w:szCs w:val="18"/>
        <w:lang w:val="de-DE" w:eastAsia="ja-JP"/>
      </w:rPr>
    </w:pPr>
    <w:r>
      <w:rPr>
        <w:rFonts w:cs="Arial"/>
        <w:i/>
        <w:iCs/>
        <w:szCs w:val="18"/>
        <w:lang w:val="de-DE" w:eastAsia="ja-JP"/>
      </w:rPr>
      <w:t xml:space="preserve">Ngày 20 tháng 3/ 2021 tại Trường CĐ LÝ TỰ TRỌNG TP.HCM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2E9E" w:rsidRPr="00C55034" w:rsidRDefault="008D2E9E" w:rsidP="00775BD6">
    <w:pPr>
      <w:pStyle w:val="Header"/>
      <w:pBdr>
        <w:bottom w:val="single" w:sz="4" w:space="1" w:color="auto"/>
      </w:pBdr>
      <w:tabs>
        <w:tab w:val="clear" w:pos="8306"/>
        <w:tab w:val="left" w:pos="0"/>
        <w:tab w:val="right" w:pos="9072"/>
      </w:tabs>
      <w:snapToGrid w:val="0"/>
      <w:spacing w:line="276" w:lineRule="auto"/>
      <w:jc w:val="right"/>
      <w:rPr>
        <w:rFonts w:cs="Arial"/>
        <w:b/>
        <w:bCs/>
        <w:i/>
        <w:iCs/>
        <w:color w:val="FF0000"/>
        <w:szCs w:val="18"/>
        <w:lang w:val="de-DE" w:eastAsia="ja-JP"/>
      </w:rPr>
    </w:pPr>
    <w:r>
      <w:rPr>
        <w:rFonts w:cs="Arial"/>
        <w:b/>
        <w:bCs/>
        <w:i/>
        <w:iCs/>
        <w:color w:val="FF0000"/>
        <w:szCs w:val="18"/>
        <w:lang w:val="de-DE" w:eastAsia="ja-JP"/>
      </w:rPr>
      <w:t xml:space="preserve">HỘI THẢO </w:t>
    </w:r>
    <w:r w:rsidRPr="00C55034">
      <w:rPr>
        <w:rFonts w:cs="Arial"/>
        <w:b/>
        <w:bCs/>
        <w:i/>
        <w:iCs/>
        <w:color w:val="FF0000"/>
        <w:szCs w:val="18"/>
        <w:lang w:val="de-DE" w:eastAsia="ja-JP"/>
      </w:rPr>
      <w:t xml:space="preserve">NÂNG CAO HIỆU QUẢ GIẢNG DẠY TRỰC TUYẾN </w:t>
    </w:r>
  </w:p>
  <w:p w:rsidR="008D2E9E" w:rsidRPr="00427274" w:rsidRDefault="008D2E9E" w:rsidP="00775BD6">
    <w:pPr>
      <w:pStyle w:val="Header"/>
      <w:pBdr>
        <w:bottom w:val="single" w:sz="4" w:space="1" w:color="auto"/>
      </w:pBdr>
      <w:tabs>
        <w:tab w:val="clear" w:pos="8306"/>
        <w:tab w:val="left" w:pos="0"/>
        <w:tab w:val="right" w:pos="9072"/>
      </w:tabs>
      <w:snapToGrid w:val="0"/>
      <w:spacing w:after="240"/>
      <w:jc w:val="right"/>
      <w:rPr>
        <w:rFonts w:cs="Arial"/>
        <w:i/>
        <w:iCs/>
        <w:szCs w:val="18"/>
        <w:lang w:val="de-DE" w:eastAsia="ja-JP"/>
      </w:rPr>
    </w:pPr>
    <w:r>
      <w:rPr>
        <w:rFonts w:cs="Arial"/>
        <w:i/>
        <w:iCs/>
        <w:szCs w:val="18"/>
        <w:lang w:val="de-DE" w:eastAsia="ja-JP"/>
      </w:rPr>
      <w:t xml:space="preserve">Ngày 20 tháng 3/ 2021 tại Trường CĐ LÝ TỰ TRỌNG TP.HCM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2E9E" w:rsidRDefault="008D2E9E">
    <w:pPr>
      <w:pStyle w:val="Header"/>
      <w:ind w:right="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2E9E" w:rsidRPr="00C93020" w:rsidRDefault="008D2E9E" w:rsidP="00C93020">
    <w:pPr>
      <w:jc w:val="right"/>
      <w:rPr>
        <w:rFonts w:eastAsia="Times New Roman" w:cs="Angsana New"/>
        <w:b/>
        <w:color w:val="C00000"/>
        <w:szCs w:val="26"/>
        <w:lang w:val="en-US" w:bidi="th-TH"/>
      </w:rPr>
    </w:pPr>
    <w:r>
      <w:rPr>
        <w:rFonts w:eastAsia="Times New Roman" w:cs="Angsana New"/>
        <w:b/>
        <w:color w:val="C00000"/>
        <w:szCs w:val="26"/>
        <w:lang w:val="en-US" w:bidi="th-TH"/>
      </w:rPr>
      <w:t>HỘI THẢO KHOA HỌC NÂNG CAO HIỆU QUẢ GIẢNG DẠY TRỰC TUYẾN</w:t>
    </w:r>
  </w:p>
  <w:p w:rsidR="008D2E9E" w:rsidRPr="00427274" w:rsidRDefault="008D2E9E" w:rsidP="00427274">
    <w:pPr>
      <w:pStyle w:val="Header"/>
      <w:pBdr>
        <w:bottom w:val="single" w:sz="4" w:space="1" w:color="auto"/>
      </w:pBdr>
      <w:tabs>
        <w:tab w:val="clear" w:pos="8306"/>
        <w:tab w:val="left" w:pos="0"/>
        <w:tab w:val="right" w:pos="9072"/>
      </w:tabs>
      <w:snapToGrid w:val="0"/>
      <w:spacing w:after="240"/>
      <w:jc w:val="right"/>
      <w:rPr>
        <w:rFonts w:cs="Arial"/>
        <w:i/>
        <w:iCs/>
        <w:szCs w:val="18"/>
        <w:lang w:val="de-DE" w:eastAsia="ja-JP"/>
      </w:rPr>
    </w:pPr>
    <w:r>
      <w:rPr>
        <w:rFonts w:cs="Arial"/>
        <w:i/>
        <w:iCs/>
        <w:szCs w:val="18"/>
        <w:lang w:val="de-DE" w:eastAsia="ja-JP"/>
      </w:rPr>
      <w:t xml:space="preserve">Ngày 20, tháng 3, 2021 tại Trường CĐ LÝ TỰ TRỌNG TP.HCM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1.25pt;height:11.25pt" o:bullet="t">
        <v:imagedata r:id="rId1" o:title="mso1AAE"/>
      </v:shape>
    </w:pict>
  </w:numPicBullet>
  <w:abstractNum w:abstractNumId="0">
    <w:nsid w:val="FFFFFF89"/>
    <w:multiLevelType w:val="singleLevel"/>
    <w:tmpl w:val="32568A64"/>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03F1C00"/>
    <w:multiLevelType w:val="hybridMultilevel"/>
    <w:tmpl w:val="E0745A70"/>
    <w:lvl w:ilvl="0" w:tplc="87EAA606">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
    <w:nsid w:val="07296BFE"/>
    <w:multiLevelType w:val="multilevel"/>
    <w:tmpl w:val="891ED5DA"/>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nsid w:val="0828196A"/>
    <w:multiLevelType w:val="hybridMultilevel"/>
    <w:tmpl w:val="7F626B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4D56B2"/>
    <w:multiLevelType w:val="hybridMultilevel"/>
    <w:tmpl w:val="80F6F554"/>
    <w:lvl w:ilvl="0" w:tplc="87EAA606">
      <w:numFmt w:val="bullet"/>
      <w:lvlText w:val="-"/>
      <w:lvlJc w:val="left"/>
      <w:pPr>
        <w:tabs>
          <w:tab w:val="num" w:pos="720"/>
        </w:tabs>
        <w:ind w:left="720" w:hanging="360"/>
      </w:pPr>
      <w:rPr>
        <w:rFonts w:ascii="Times New Roman" w:eastAsia="Times New Roman" w:hAnsi="Times New Roman" w:cs="Times New Roman" w:hint="default"/>
      </w:rPr>
    </w:lvl>
    <w:lvl w:ilvl="1" w:tplc="7BDE8718" w:tentative="1">
      <w:start w:val="1"/>
      <w:numFmt w:val="bullet"/>
      <w:lvlText w:val=""/>
      <w:lvlJc w:val="left"/>
      <w:pPr>
        <w:tabs>
          <w:tab w:val="num" w:pos="1440"/>
        </w:tabs>
        <w:ind w:left="1440" w:hanging="360"/>
      </w:pPr>
      <w:rPr>
        <w:rFonts w:ascii="Wingdings" w:hAnsi="Wingdings" w:hint="default"/>
      </w:rPr>
    </w:lvl>
    <w:lvl w:ilvl="2" w:tplc="0A12ADF4" w:tentative="1">
      <w:start w:val="1"/>
      <w:numFmt w:val="bullet"/>
      <w:lvlText w:val=""/>
      <w:lvlJc w:val="left"/>
      <w:pPr>
        <w:tabs>
          <w:tab w:val="num" w:pos="2160"/>
        </w:tabs>
        <w:ind w:left="2160" w:hanging="360"/>
      </w:pPr>
      <w:rPr>
        <w:rFonts w:ascii="Wingdings" w:hAnsi="Wingdings" w:hint="default"/>
      </w:rPr>
    </w:lvl>
    <w:lvl w:ilvl="3" w:tplc="051C6FA4" w:tentative="1">
      <w:start w:val="1"/>
      <w:numFmt w:val="bullet"/>
      <w:lvlText w:val=""/>
      <w:lvlJc w:val="left"/>
      <w:pPr>
        <w:tabs>
          <w:tab w:val="num" w:pos="2880"/>
        </w:tabs>
        <w:ind w:left="2880" w:hanging="360"/>
      </w:pPr>
      <w:rPr>
        <w:rFonts w:ascii="Wingdings" w:hAnsi="Wingdings" w:hint="default"/>
      </w:rPr>
    </w:lvl>
    <w:lvl w:ilvl="4" w:tplc="4AC02A92" w:tentative="1">
      <w:start w:val="1"/>
      <w:numFmt w:val="bullet"/>
      <w:lvlText w:val=""/>
      <w:lvlJc w:val="left"/>
      <w:pPr>
        <w:tabs>
          <w:tab w:val="num" w:pos="3600"/>
        </w:tabs>
        <w:ind w:left="3600" w:hanging="360"/>
      </w:pPr>
      <w:rPr>
        <w:rFonts w:ascii="Wingdings" w:hAnsi="Wingdings" w:hint="default"/>
      </w:rPr>
    </w:lvl>
    <w:lvl w:ilvl="5" w:tplc="81FC4396" w:tentative="1">
      <w:start w:val="1"/>
      <w:numFmt w:val="bullet"/>
      <w:lvlText w:val=""/>
      <w:lvlJc w:val="left"/>
      <w:pPr>
        <w:tabs>
          <w:tab w:val="num" w:pos="4320"/>
        </w:tabs>
        <w:ind w:left="4320" w:hanging="360"/>
      </w:pPr>
      <w:rPr>
        <w:rFonts w:ascii="Wingdings" w:hAnsi="Wingdings" w:hint="default"/>
      </w:rPr>
    </w:lvl>
    <w:lvl w:ilvl="6" w:tplc="1D5CB620" w:tentative="1">
      <w:start w:val="1"/>
      <w:numFmt w:val="bullet"/>
      <w:lvlText w:val=""/>
      <w:lvlJc w:val="left"/>
      <w:pPr>
        <w:tabs>
          <w:tab w:val="num" w:pos="5040"/>
        </w:tabs>
        <w:ind w:left="5040" w:hanging="360"/>
      </w:pPr>
      <w:rPr>
        <w:rFonts w:ascii="Wingdings" w:hAnsi="Wingdings" w:hint="default"/>
      </w:rPr>
    </w:lvl>
    <w:lvl w:ilvl="7" w:tplc="86725314" w:tentative="1">
      <w:start w:val="1"/>
      <w:numFmt w:val="bullet"/>
      <w:lvlText w:val=""/>
      <w:lvlJc w:val="left"/>
      <w:pPr>
        <w:tabs>
          <w:tab w:val="num" w:pos="5760"/>
        </w:tabs>
        <w:ind w:left="5760" w:hanging="360"/>
      </w:pPr>
      <w:rPr>
        <w:rFonts w:ascii="Wingdings" w:hAnsi="Wingdings" w:hint="default"/>
      </w:rPr>
    </w:lvl>
    <w:lvl w:ilvl="8" w:tplc="7632B66E" w:tentative="1">
      <w:start w:val="1"/>
      <w:numFmt w:val="bullet"/>
      <w:lvlText w:val=""/>
      <w:lvlJc w:val="left"/>
      <w:pPr>
        <w:tabs>
          <w:tab w:val="num" w:pos="6480"/>
        </w:tabs>
        <w:ind w:left="6480" w:hanging="360"/>
      </w:pPr>
      <w:rPr>
        <w:rFonts w:ascii="Wingdings" w:hAnsi="Wingdings" w:hint="default"/>
      </w:rPr>
    </w:lvl>
  </w:abstractNum>
  <w:abstractNum w:abstractNumId="5">
    <w:nsid w:val="0A7E2B9C"/>
    <w:multiLevelType w:val="multilevel"/>
    <w:tmpl w:val="F10E515E"/>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0FD46A89"/>
    <w:multiLevelType w:val="hybridMultilevel"/>
    <w:tmpl w:val="073A7C98"/>
    <w:lvl w:ilvl="0" w:tplc="71CC415C">
      <w:start w:val="1"/>
      <w:numFmt w:val="decimal"/>
      <w:suff w:val="space"/>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4135A5C"/>
    <w:multiLevelType w:val="hybridMultilevel"/>
    <w:tmpl w:val="2E0257AA"/>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1138C6"/>
    <w:multiLevelType w:val="hybridMultilevel"/>
    <w:tmpl w:val="64D0E3B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D2E2ADC"/>
    <w:multiLevelType w:val="hybridMultilevel"/>
    <w:tmpl w:val="2586F630"/>
    <w:lvl w:ilvl="0" w:tplc="1CF8C432">
      <w:start w:val="2"/>
      <w:numFmt w:val="decimal"/>
      <w:pStyle w:val="Heading2"/>
      <w:lvlText w:val="%1"/>
      <w:lvlJc w:val="left"/>
      <w:pPr>
        <w:tabs>
          <w:tab w:val="num" w:pos="340"/>
        </w:tabs>
        <w:ind w:left="340" w:hanging="340"/>
      </w:pPr>
      <w:rPr>
        <w:rFonts w:hint="default"/>
      </w:rPr>
    </w:lvl>
    <w:lvl w:ilvl="1" w:tplc="5A8E4B1A">
      <w:numFmt w:val="none"/>
      <w:lvlText w:val=""/>
      <w:lvlJc w:val="left"/>
      <w:pPr>
        <w:tabs>
          <w:tab w:val="num" w:pos="360"/>
        </w:tabs>
      </w:pPr>
    </w:lvl>
    <w:lvl w:ilvl="2" w:tplc="BD2CBA56">
      <w:numFmt w:val="none"/>
      <w:lvlText w:val=""/>
      <w:lvlJc w:val="left"/>
      <w:pPr>
        <w:tabs>
          <w:tab w:val="num" w:pos="360"/>
        </w:tabs>
      </w:pPr>
    </w:lvl>
    <w:lvl w:ilvl="3" w:tplc="E5A6C88E">
      <w:numFmt w:val="none"/>
      <w:lvlText w:val=""/>
      <w:lvlJc w:val="left"/>
      <w:pPr>
        <w:tabs>
          <w:tab w:val="num" w:pos="360"/>
        </w:tabs>
      </w:pPr>
    </w:lvl>
    <w:lvl w:ilvl="4" w:tplc="70D4F762">
      <w:numFmt w:val="none"/>
      <w:lvlText w:val=""/>
      <w:lvlJc w:val="left"/>
      <w:pPr>
        <w:tabs>
          <w:tab w:val="num" w:pos="360"/>
        </w:tabs>
      </w:pPr>
    </w:lvl>
    <w:lvl w:ilvl="5" w:tplc="0274952E">
      <w:numFmt w:val="none"/>
      <w:lvlText w:val=""/>
      <w:lvlJc w:val="left"/>
      <w:pPr>
        <w:tabs>
          <w:tab w:val="num" w:pos="360"/>
        </w:tabs>
      </w:pPr>
    </w:lvl>
    <w:lvl w:ilvl="6" w:tplc="982A292A">
      <w:numFmt w:val="none"/>
      <w:lvlText w:val=""/>
      <w:lvlJc w:val="left"/>
      <w:pPr>
        <w:tabs>
          <w:tab w:val="num" w:pos="360"/>
        </w:tabs>
      </w:pPr>
    </w:lvl>
    <w:lvl w:ilvl="7" w:tplc="B5225BEC">
      <w:numFmt w:val="none"/>
      <w:lvlText w:val=""/>
      <w:lvlJc w:val="left"/>
      <w:pPr>
        <w:tabs>
          <w:tab w:val="num" w:pos="360"/>
        </w:tabs>
      </w:pPr>
    </w:lvl>
    <w:lvl w:ilvl="8" w:tplc="D724045C">
      <w:numFmt w:val="none"/>
      <w:lvlText w:val=""/>
      <w:lvlJc w:val="left"/>
      <w:pPr>
        <w:tabs>
          <w:tab w:val="num" w:pos="360"/>
        </w:tabs>
      </w:pPr>
    </w:lvl>
  </w:abstractNum>
  <w:abstractNum w:abstractNumId="10">
    <w:nsid w:val="1DD8123C"/>
    <w:multiLevelType w:val="hybridMultilevel"/>
    <w:tmpl w:val="9AD8F078"/>
    <w:lvl w:ilvl="0" w:tplc="BFC2024A">
      <w:start w:val="1"/>
      <w:numFmt w:val="decimal"/>
      <w:lvlText w:val="%1."/>
      <w:lvlJc w:val="left"/>
      <w:pPr>
        <w:ind w:left="2062" w:hanging="360"/>
      </w:pPr>
      <w:rPr>
        <w:rFonts w:hint="default"/>
        <w:b/>
        <w:sz w:val="28"/>
      </w:r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11">
    <w:nsid w:val="22F67C58"/>
    <w:multiLevelType w:val="hybridMultilevel"/>
    <w:tmpl w:val="78F6E438"/>
    <w:lvl w:ilvl="0" w:tplc="F6A246BE">
      <w:start w:val="3"/>
      <w:numFmt w:val="bullet"/>
      <w:lvlText w:val="-"/>
      <w:lvlJc w:val="left"/>
      <w:pPr>
        <w:ind w:left="700" w:hanging="360"/>
      </w:pPr>
      <w:rPr>
        <w:rFonts w:ascii="Arial" w:eastAsia="MS Mincho" w:hAnsi="Arial" w:cs="Arial" w:hint="default"/>
      </w:rPr>
    </w:lvl>
    <w:lvl w:ilvl="1" w:tplc="042A0003" w:tentative="1">
      <w:start w:val="1"/>
      <w:numFmt w:val="bullet"/>
      <w:lvlText w:val="o"/>
      <w:lvlJc w:val="left"/>
      <w:pPr>
        <w:ind w:left="1420" w:hanging="360"/>
      </w:pPr>
      <w:rPr>
        <w:rFonts w:ascii="Courier New" w:hAnsi="Courier New" w:cs="Courier New" w:hint="default"/>
      </w:rPr>
    </w:lvl>
    <w:lvl w:ilvl="2" w:tplc="042A0005" w:tentative="1">
      <w:start w:val="1"/>
      <w:numFmt w:val="bullet"/>
      <w:lvlText w:val=""/>
      <w:lvlJc w:val="left"/>
      <w:pPr>
        <w:ind w:left="2140" w:hanging="360"/>
      </w:pPr>
      <w:rPr>
        <w:rFonts w:ascii="Wingdings" w:hAnsi="Wingdings" w:hint="default"/>
      </w:rPr>
    </w:lvl>
    <w:lvl w:ilvl="3" w:tplc="042A0001" w:tentative="1">
      <w:start w:val="1"/>
      <w:numFmt w:val="bullet"/>
      <w:lvlText w:val=""/>
      <w:lvlJc w:val="left"/>
      <w:pPr>
        <w:ind w:left="2860" w:hanging="360"/>
      </w:pPr>
      <w:rPr>
        <w:rFonts w:ascii="Symbol" w:hAnsi="Symbol" w:hint="default"/>
      </w:rPr>
    </w:lvl>
    <w:lvl w:ilvl="4" w:tplc="042A0003" w:tentative="1">
      <w:start w:val="1"/>
      <w:numFmt w:val="bullet"/>
      <w:lvlText w:val="o"/>
      <w:lvlJc w:val="left"/>
      <w:pPr>
        <w:ind w:left="3580" w:hanging="360"/>
      </w:pPr>
      <w:rPr>
        <w:rFonts w:ascii="Courier New" w:hAnsi="Courier New" w:cs="Courier New" w:hint="default"/>
      </w:rPr>
    </w:lvl>
    <w:lvl w:ilvl="5" w:tplc="042A0005" w:tentative="1">
      <w:start w:val="1"/>
      <w:numFmt w:val="bullet"/>
      <w:lvlText w:val=""/>
      <w:lvlJc w:val="left"/>
      <w:pPr>
        <w:ind w:left="4300" w:hanging="360"/>
      </w:pPr>
      <w:rPr>
        <w:rFonts w:ascii="Wingdings" w:hAnsi="Wingdings" w:hint="default"/>
      </w:rPr>
    </w:lvl>
    <w:lvl w:ilvl="6" w:tplc="042A0001" w:tentative="1">
      <w:start w:val="1"/>
      <w:numFmt w:val="bullet"/>
      <w:lvlText w:val=""/>
      <w:lvlJc w:val="left"/>
      <w:pPr>
        <w:ind w:left="5020" w:hanging="360"/>
      </w:pPr>
      <w:rPr>
        <w:rFonts w:ascii="Symbol" w:hAnsi="Symbol" w:hint="default"/>
      </w:rPr>
    </w:lvl>
    <w:lvl w:ilvl="7" w:tplc="042A0003" w:tentative="1">
      <w:start w:val="1"/>
      <w:numFmt w:val="bullet"/>
      <w:lvlText w:val="o"/>
      <w:lvlJc w:val="left"/>
      <w:pPr>
        <w:ind w:left="5740" w:hanging="360"/>
      </w:pPr>
      <w:rPr>
        <w:rFonts w:ascii="Courier New" w:hAnsi="Courier New" w:cs="Courier New" w:hint="default"/>
      </w:rPr>
    </w:lvl>
    <w:lvl w:ilvl="8" w:tplc="042A0005" w:tentative="1">
      <w:start w:val="1"/>
      <w:numFmt w:val="bullet"/>
      <w:lvlText w:val=""/>
      <w:lvlJc w:val="left"/>
      <w:pPr>
        <w:ind w:left="6460" w:hanging="360"/>
      </w:pPr>
      <w:rPr>
        <w:rFonts w:ascii="Wingdings" w:hAnsi="Wingdings" w:hint="default"/>
      </w:rPr>
    </w:lvl>
  </w:abstractNum>
  <w:abstractNum w:abstractNumId="12">
    <w:nsid w:val="28435850"/>
    <w:multiLevelType w:val="multilevel"/>
    <w:tmpl w:val="F10E515E"/>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96C4D40"/>
    <w:multiLevelType w:val="multilevel"/>
    <w:tmpl w:val="1BF4E80A"/>
    <w:lvl w:ilvl="0">
      <w:start w:val="1"/>
      <w:numFmt w:val="upperRoman"/>
      <w:lvlText w:val="%1."/>
      <w:lvlJc w:val="left"/>
      <w:pPr>
        <w:ind w:left="1080" w:hanging="720"/>
      </w:pPr>
      <w:rPr>
        <w:rFonts w:ascii="Times New Roman" w:hAnsi="Times New Roman" w:cs="Times New Roman" w:hint="default"/>
        <w:b/>
        <w:sz w:val="28"/>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nsid w:val="2E0A7DE1"/>
    <w:multiLevelType w:val="hybridMultilevel"/>
    <w:tmpl w:val="EA5435AE"/>
    <w:lvl w:ilvl="0" w:tplc="B78E3362">
      <w:numFmt w:val="bullet"/>
      <w:lvlText w:val="-"/>
      <w:lvlJc w:val="left"/>
      <w:pPr>
        <w:ind w:left="1287" w:hanging="360"/>
      </w:pPr>
      <w:rPr>
        <w:rFonts w:ascii="Times New Roman" w:eastAsia="Times New Roman" w:hAnsi="Times New Roman" w:cs="Times New Roman" w:hint="default"/>
        <w:b/>
        <w:bCs/>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nsid w:val="2E133E99"/>
    <w:multiLevelType w:val="hybridMultilevel"/>
    <w:tmpl w:val="99F25046"/>
    <w:lvl w:ilvl="0" w:tplc="7F544850">
      <w:start w:val="1"/>
      <w:numFmt w:val="decimal"/>
      <w:lvlText w:val="%1."/>
      <w:lvlJc w:val="left"/>
      <w:pPr>
        <w:ind w:left="350" w:hanging="360"/>
      </w:pPr>
      <w:rPr>
        <w:rFonts w:hint="default"/>
      </w:rPr>
    </w:lvl>
    <w:lvl w:ilvl="1" w:tplc="04090019" w:tentative="1">
      <w:start w:val="1"/>
      <w:numFmt w:val="lowerLetter"/>
      <w:lvlText w:val="%2."/>
      <w:lvlJc w:val="left"/>
      <w:pPr>
        <w:ind w:left="1070" w:hanging="360"/>
      </w:pPr>
    </w:lvl>
    <w:lvl w:ilvl="2" w:tplc="0409001B" w:tentative="1">
      <w:start w:val="1"/>
      <w:numFmt w:val="lowerRoman"/>
      <w:lvlText w:val="%3."/>
      <w:lvlJc w:val="right"/>
      <w:pPr>
        <w:ind w:left="1790" w:hanging="180"/>
      </w:pPr>
    </w:lvl>
    <w:lvl w:ilvl="3" w:tplc="0409000F" w:tentative="1">
      <w:start w:val="1"/>
      <w:numFmt w:val="decimal"/>
      <w:lvlText w:val="%4."/>
      <w:lvlJc w:val="left"/>
      <w:pPr>
        <w:ind w:left="2510" w:hanging="360"/>
      </w:pPr>
    </w:lvl>
    <w:lvl w:ilvl="4" w:tplc="04090019" w:tentative="1">
      <w:start w:val="1"/>
      <w:numFmt w:val="lowerLetter"/>
      <w:lvlText w:val="%5."/>
      <w:lvlJc w:val="left"/>
      <w:pPr>
        <w:ind w:left="3230" w:hanging="360"/>
      </w:pPr>
    </w:lvl>
    <w:lvl w:ilvl="5" w:tplc="0409001B" w:tentative="1">
      <w:start w:val="1"/>
      <w:numFmt w:val="lowerRoman"/>
      <w:lvlText w:val="%6."/>
      <w:lvlJc w:val="right"/>
      <w:pPr>
        <w:ind w:left="3950" w:hanging="180"/>
      </w:pPr>
    </w:lvl>
    <w:lvl w:ilvl="6" w:tplc="0409000F" w:tentative="1">
      <w:start w:val="1"/>
      <w:numFmt w:val="decimal"/>
      <w:lvlText w:val="%7."/>
      <w:lvlJc w:val="left"/>
      <w:pPr>
        <w:ind w:left="4670" w:hanging="360"/>
      </w:pPr>
    </w:lvl>
    <w:lvl w:ilvl="7" w:tplc="04090019" w:tentative="1">
      <w:start w:val="1"/>
      <w:numFmt w:val="lowerLetter"/>
      <w:lvlText w:val="%8."/>
      <w:lvlJc w:val="left"/>
      <w:pPr>
        <w:ind w:left="5390" w:hanging="360"/>
      </w:pPr>
    </w:lvl>
    <w:lvl w:ilvl="8" w:tplc="0409001B" w:tentative="1">
      <w:start w:val="1"/>
      <w:numFmt w:val="lowerRoman"/>
      <w:lvlText w:val="%9."/>
      <w:lvlJc w:val="right"/>
      <w:pPr>
        <w:ind w:left="6110" w:hanging="180"/>
      </w:pPr>
    </w:lvl>
  </w:abstractNum>
  <w:abstractNum w:abstractNumId="16">
    <w:nsid w:val="2E8A2593"/>
    <w:multiLevelType w:val="hybridMultilevel"/>
    <w:tmpl w:val="51FC91BE"/>
    <w:lvl w:ilvl="0" w:tplc="87EAA606">
      <w:numFmt w:val="bullet"/>
      <w:lvlText w:val="-"/>
      <w:lvlJc w:val="left"/>
      <w:pPr>
        <w:ind w:left="927" w:hanging="360"/>
      </w:pPr>
      <w:rPr>
        <w:rFonts w:ascii="Times New Roman" w:eastAsia="Times New Roman" w:hAnsi="Times New Roman" w:cs="Times New Roman" w:hint="default"/>
        <w:b/>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nsid w:val="394414B3"/>
    <w:multiLevelType w:val="multilevel"/>
    <w:tmpl w:val="5DB8CB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nsid w:val="3B805C5D"/>
    <w:multiLevelType w:val="hybridMultilevel"/>
    <w:tmpl w:val="D032B60E"/>
    <w:lvl w:ilvl="0" w:tplc="C1A2DA7E">
      <w:start w:val="1"/>
      <w:numFmt w:val="decimal"/>
      <w:lvlText w:val="[%1]. "/>
      <w:lvlJc w:val="left"/>
      <w:pPr>
        <w:ind w:left="720" w:hanging="360"/>
      </w:pPr>
      <w:rPr>
        <w:rFonts w:ascii="Times New Roman" w:eastAsia="Times New Roman" w:hAnsi="Times New Roman" w:cs="Times New Roman" w:hint="default"/>
        <w:b w:val="0"/>
        <w:w w:val="99"/>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97A7F26"/>
    <w:multiLevelType w:val="hybridMultilevel"/>
    <w:tmpl w:val="6918533A"/>
    <w:lvl w:ilvl="0" w:tplc="87EAA606">
      <w:numFmt w:val="bullet"/>
      <w:lvlText w:val="-"/>
      <w:lvlJc w:val="left"/>
      <w:pPr>
        <w:tabs>
          <w:tab w:val="num" w:pos="720"/>
        </w:tabs>
        <w:ind w:left="720" w:hanging="360"/>
      </w:pPr>
      <w:rPr>
        <w:rFonts w:ascii="Times New Roman" w:eastAsia="Times New Roman" w:hAnsi="Times New Roman" w:cs="Times New Roman" w:hint="default"/>
      </w:rPr>
    </w:lvl>
    <w:lvl w:ilvl="1" w:tplc="7BDE8718">
      <w:start w:val="1"/>
      <w:numFmt w:val="bullet"/>
      <w:lvlText w:val=""/>
      <w:lvlJc w:val="left"/>
      <w:pPr>
        <w:tabs>
          <w:tab w:val="num" w:pos="1440"/>
        </w:tabs>
        <w:ind w:left="1440" w:hanging="360"/>
      </w:pPr>
      <w:rPr>
        <w:rFonts w:ascii="Wingdings" w:hAnsi="Wingdings" w:hint="default"/>
      </w:rPr>
    </w:lvl>
    <w:lvl w:ilvl="2" w:tplc="0A12ADF4" w:tentative="1">
      <w:start w:val="1"/>
      <w:numFmt w:val="bullet"/>
      <w:lvlText w:val=""/>
      <w:lvlJc w:val="left"/>
      <w:pPr>
        <w:tabs>
          <w:tab w:val="num" w:pos="2160"/>
        </w:tabs>
        <w:ind w:left="2160" w:hanging="360"/>
      </w:pPr>
      <w:rPr>
        <w:rFonts w:ascii="Wingdings" w:hAnsi="Wingdings" w:hint="default"/>
      </w:rPr>
    </w:lvl>
    <w:lvl w:ilvl="3" w:tplc="051C6FA4" w:tentative="1">
      <w:start w:val="1"/>
      <w:numFmt w:val="bullet"/>
      <w:lvlText w:val=""/>
      <w:lvlJc w:val="left"/>
      <w:pPr>
        <w:tabs>
          <w:tab w:val="num" w:pos="2880"/>
        </w:tabs>
        <w:ind w:left="2880" w:hanging="360"/>
      </w:pPr>
      <w:rPr>
        <w:rFonts w:ascii="Wingdings" w:hAnsi="Wingdings" w:hint="default"/>
      </w:rPr>
    </w:lvl>
    <w:lvl w:ilvl="4" w:tplc="4AC02A92" w:tentative="1">
      <w:start w:val="1"/>
      <w:numFmt w:val="bullet"/>
      <w:lvlText w:val=""/>
      <w:lvlJc w:val="left"/>
      <w:pPr>
        <w:tabs>
          <w:tab w:val="num" w:pos="3600"/>
        </w:tabs>
        <w:ind w:left="3600" w:hanging="360"/>
      </w:pPr>
      <w:rPr>
        <w:rFonts w:ascii="Wingdings" w:hAnsi="Wingdings" w:hint="default"/>
      </w:rPr>
    </w:lvl>
    <w:lvl w:ilvl="5" w:tplc="81FC4396" w:tentative="1">
      <w:start w:val="1"/>
      <w:numFmt w:val="bullet"/>
      <w:lvlText w:val=""/>
      <w:lvlJc w:val="left"/>
      <w:pPr>
        <w:tabs>
          <w:tab w:val="num" w:pos="4320"/>
        </w:tabs>
        <w:ind w:left="4320" w:hanging="360"/>
      </w:pPr>
      <w:rPr>
        <w:rFonts w:ascii="Wingdings" w:hAnsi="Wingdings" w:hint="default"/>
      </w:rPr>
    </w:lvl>
    <w:lvl w:ilvl="6" w:tplc="1D5CB620" w:tentative="1">
      <w:start w:val="1"/>
      <w:numFmt w:val="bullet"/>
      <w:lvlText w:val=""/>
      <w:lvlJc w:val="left"/>
      <w:pPr>
        <w:tabs>
          <w:tab w:val="num" w:pos="5040"/>
        </w:tabs>
        <w:ind w:left="5040" w:hanging="360"/>
      </w:pPr>
      <w:rPr>
        <w:rFonts w:ascii="Wingdings" w:hAnsi="Wingdings" w:hint="default"/>
      </w:rPr>
    </w:lvl>
    <w:lvl w:ilvl="7" w:tplc="86725314" w:tentative="1">
      <w:start w:val="1"/>
      <w:numFmt w:val="bullet"/>
      <w:lvlText w:val=""/>
      <w:lvlJc w:val="left"/>
      <w:pPr>
        <w:tabs>
          <w:tab w:val="num" w:pos="5760"/>
        </w:tabs>
        <w:ind w:left="5760" w:hanging="360"/>
      </w:pPr>
      <w:rPr>
        <w:rFonts w:ascii="Wingdings" w:hAnsi="Wingdings" w:hint="default"/>
      </w:rPr>
    </w:lvl>
    <w:lvl w:ilvl="8" w:tplc="7632B66E" w:tentative="1">
      <w:start w:val="1"/>
      <w:numFmt w:val="bullet"/>
      <w:lvlText w:val=""/>
      <w:lvlJc w:val="left"/>
      <w:pPr>
        <w:tabs>
          <w:tab w:val="num" w:pos="6480"/>
        </w:tabs>
        <w:ind w:left="6480" w:hanging="360"/>
      </w:pPr>
      <w:rPr>
        <w:rFonts w:ascii="Wingdings" w:hAnsi="Wingdings" w:hint="default"/>
      </w:rPr>
    </w:lvl>
  </w:abstractNum>
  <w:abstractNum w:abstractNumId="20">
    <w:nsid w:val="4CD95943"/>
    <w:multiLevelType w:val="hybridMultilevel"/>
    <w:tmpl w:val="46CC7DB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ED0402C"/>
    <w:multiLevelType w:val="hybridMultilevel"/>
    <w:tmpl w:val="4F2EF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649013B"/>
    <w:multiLevelType w:val="hybridMultilevel"/>
    <w:tmpl w:val="C1707C14"/>
    <w:lvl w:ilvl="0" w:tplc="87EAA606">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nsid w:val="581E4727"/>
    <w:multiLevelType w:val="hybridMultilevel"/>
    <w:tmpl w:val="D7546EC8"/>
    <w:lvl w:ilvl="0" w:tplc="87EAA60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8F1529F"/>
    <w:multiLevelType w:val="hybridMultilevel"/>
    <w:tmpl w:val="52F4D192"/>
    <w:lvl w:ilvl="0" w:tplc="8E04CB5C">
      <w:start w:val="1"/>
      <w:numFmt w:val="decimal"/>
      <w:lvlText w:val="%1."/>
      <w:lvlJc w:val="left"/>
      <w:pPr>
        <w:ind w:left="1069" w:hanging="360"/>
      </w:pPr>
      <w:rPr>
        <w:rFonts w:hint="default"/>
        <w:color w:val="auto"/>
        <w:sz w:val="28"/>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5">
    <w:nsid w:val="5FC96E94"/>
    <w:multiLevelType w:val="hybridMultilevel"/>
    <w:tmpl w:val="D0EA2B7A"/>
    <w:lvl w:ilvl="0" w:tplc="87EAA606">
      <w:numFmt w:val="bullet"/>
      <w:lvlText w:val="-"/>
      <w:lvlJc w:val="left"/>
      <w:pPr>
        <w:ind w:left="993" w:hanging="360"/>
      </w:pPr>
      <w:rPr>
        <w:rFonts w:ascii="Times New Roman" w:eastAsia="Times New Roman" w:hAnsi="Times New Roman" w:cs="Times New Roman" w:hint="default"/>
      </w:rPr>
    </w:lvl>
    <w:lvl w:ilvl="1" w:tplc="04090003" w:tentative="1">
      <w:start w:val="1"/>
      <w:numFmt w:val="bullet"/>
      <w:lvlText w:val="o"/>
      <w:lvlJc w:val="left"/>
      <w:pPr>
        <w:ind w:left="1713" w:hanging="360"/>
      </w:pPr>
      <w:rPr>
        <w:rFonts w:ascii="Courier New" w:hAnsi="Courier New" w:cs="Courier New" w:hint="default"/>
      </w:rPr>
    </w:lvl>
    <w:lvl w:ilvl="2" w:tplc="04090005" w:tentative="1">
      <w:start w:val="1"/>
      <w:numFmt w:val="bullet"/>
      <w:lvlText w:val=""/>
      <w:lvlJc w:val="left"/>
      <w:pPr>
        <w:ind w:left="2433" w:hanging="360"/>
      </w:pPr>
      <w:rPr>
        <w:rFonts w:ascii="Wingdings" w:hAnsi="Wingdings" w:hint="default"/>
      </w:rPr>
    </w:lvl>
    <w:lvl w:ilvl="3" w:tplc="04090001" w:tentative="1">
      <w:start w:val="1"/>
      <w:numFmt w:val="bullet"/>
      <w:lvlText w:val=""/>
      <w:lvlJc w:val="left"/>
      <w:pPr>
        <w:ind w:left="3153" w:hanging="360"/>
      </w:pPr>
      <w:rPr>
        <w:rFonts w:ascii="Symbol" w:hAnsi="Symbol" w:hint="default"/>
      </w:rPr>
    </w:lvl>
    <w:lvl w:ilvl="4" w:tplc="04090003" w:tentative="1">
      <w:start w:val="1"/>
      <w:numFmt w:val="bullet"/>
      <w:lvlText w:val="o"/>
      <w:lvlJc w:val="left"/>
      <w:pPr>
        <w:ind w:left="3873" w:hanging="360"/>
      </w:pPr>
      <w:rPr>
        <w:rFonts w:ascii="Courier New" w:hAnsi="Courier New" w:cs="Courier New" w:hint="default"/>
      </w:rPr>
    </w:lvl>
    <w:lvl w:ilvl="5" w:tplc="04090005" w:tentative="1">
      <w:start w:val="1"/>
      <w:numFmt w:val="bullet"/>
      <w:lvlText w:val=""/>
      <w:lvlJc w:val="left"/>
      <w:pPr>
        <w:ind w:left="4593" w:hanging="360"/>
      </w:pPr>
      <w:rPr>
        <w:rFonts w:ascii="Wingdings" w:hAnsi="Wingdings" w:hint="default"/>
      </w:rPr>
    </w:lvl>
    <w:lvl w:ilvl="6" w:tplc="04090001" w:tentative="1">
      <w:start w:val="1"/>
      <w:numFmt w:val="bullet"/>
      <w:lvlText w:val=""/>
      <w:lvlJc w:val="left"/>
      <w:pPr>
        <w:ind w:left="5313" w:hanging="360"/>
      </w:pPr>
      <w:rPr>
        <w:rFonts w:ascii="Symbol" w:hAnsi="Symbol" w:hint="default"/>
      </w:rPr>
    </w:lvl>
    <w:lvl w:ilvl="7" w:tplc="04090003" w:tentative="1">
      <w:start w:val="1"/>
      <w:numFmt w:val="bullet"/>
      <w:lvlText w:val="o"/>
      <w:lvlJc w:val="left"/>
      <w:pPr>
        <w:ind w:left="6033" w:hanging="360"/>
      </w:pPr>
      <w:rPr>
        <w:rFonts w:ascii="Courier New" w:hAnsi="Courier New" w:cs="Courier New" w:hint="default"/>
      </w:rPr>
    </w:lvl>
    <w:lvl w:ilvl="8" w:tplc="04090005" w:tentative="1">
      <w:start w:val="1"/>
      <w:numFmt w:val="bullet"/>
      <w:lvlText w:val=""/>
      <w:lvlJc w:val="left"/>
      <w:pPr>
        <w:ind w:left="6753" w:hanging="360"/>
      </w:pPr>
      <w:rPr>
        <w:rFonts w:ascii="Wingdings" w:hAnsi="Wingdings" w:hint="default"/>
      </w:rPr>
    </w:lvl>
  </w:abstractNum>
  <w:abstractNum w:abstractNumId="26">
    <w:nsid w:val="64974DF5"/>
    <w:multiLevelType w:val="hybridMultilevel"/>
    <w:tmpl w:val="C776A82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C8D1FC7"/>
    <w:multiLevelType w:val="multilevel"/>
    <w:tmpl w:val="6F3E05C2"/>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nsid w:val="6EA73F3F"/>
    <w:multiLevelType w:val="multilevel"/>
    <w:tmpl w:val="72245CB2"/>
    <w:lvl w:ilvl="0">
      <w:start w:val="1"/>
      <w:numFmt w:val="decimal"/>
      <w:suff w:val="space"/>
      <w:lvlText w:val="%1."/>
      <w:lvlJc w:val="left"/>
      <w:pPr>
        <w:ind w:left="720" w:hanging="360"/>
      </w:pPr>
      <w:rPr>
        <w:rFonts w:hint="default"/>
        <w:b/>
        <w:bCs/>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nsid w:val="705A0B5F"/>
    <w:multiLevelType w:val="hybridMultilevel"/>
    <w:tmpl w:val="E9167754"/>
    <w:lvl w:ilvl="0" w:tplc="0F688D9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10E6FE8"/>
    <w:multiLevelType w:val="hybridMultilevel"/>
    <w:tmpl w:val="E45C3ED2"/>
    <w:lvl w:ilvl="0" w:tplc="04090007">
      <w:start w:val="1"/>
      <w:numFmt w:val="bullet"/>
      <w:lvlText w:val=""/>
      <w:lvlPicBulletId w:val="0"/>
      <w:lvlJc w:val="left"/>
      <w:pPr>
        <w:ind w:left="1004" w:hanging="360"/>
      </w:pPr>
      <w:rPr>
        <w:rFonts w:ascii="Symbol" w:hAnsi="Symbol" w:cs="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nsid w:val="75CF51A6"/>
    <w:multiLevelType w:val="hybridMultilevel"/>
    <w:tmpl w:val="31AE3B48"/>
    <w:lvl w:ilvl="0" w:tplc="BE50B00A">
      <w:start w:val="1"/>
      <w:numFmt w:val="decimal"/>
      <w:lvlText w:val="%1."/>
      <w:lvlJc w:val="left"/>
      <w:pPr>
        <w:ind w:left="927" w:hanging="360"/>
      </w:pPr>
      <w:rPr>
        <w:rFonts w:hint="default"/>
        <w:b/>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2">
    <w:nsid w:val="79FE459C"/>
    <w:multiLevelType w:val="hybridMultilevel"/>
    <w:tmpl w:val="825EB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9"/>
  </w:num>
  <w:num w:numId="3">
    <w:abstractNumId w:val="12"/>
  </w:num>
  <w:num w:numId="4">
    <w:abstractNumId w:val="18"/>
  </w:num>
  <w:num w:numId="5">
    <w:abstractNumId w:val="11"/>
  </w:num>
  <w:num w:numId="6">
    <w:abstractNumId w:val="20"/>
  </w:num>
  <w:num w:numId="7">
    <w:abstractNumId w:val="8"/>
  </w:num>
  <w:num w:numId="8">
    <w:abstractNumId w:val="26"/>
  </w:num>
  <w:num w:numId="9">
    <w:abstractNumId w:val="29"/>
  </w:num>
  <w:num w:numId="10">
    <w:abstractNumId w:val="13"/>
  </w:num>
  <w:num w:numId="11">
    <w:abstractNumId w:val="4"/>
  </w:num>
  <w:num w:numId="12">
    <w:abstractNumId w:val="31"/>
  </w:num>
  <w:num w:numId="13">
    <w:abstractNumId w:val="10"/>
  </w:num>
  <w:num w:numId="14">
    <w:abstractNumId w:val="27"/>
  </w:num>
  <w:num w:numId="15">
    <w:abstractNumId w:val="28"/>
  </w:num>
  <w:num w:numId="16">
    <w:abstractNumId w:val="5"/>
  </w:num>
  <w:num w:numId="17">
    <w:abstractNumId w:val="30"/>
  </w:num>
  <w:num w:numId="18">
    <w:abstractNumId w:val="6"/>
  </w:num>
  <w:num w:numId="19">
    <w:abstractNumId w:val="16"/>
  </w:num>
  <w:num w:numId="20">
    <w:abstractNumId w:val="25"/>
  </w:num>
  <w:num w:numId="21">
    <w:abstractNumId w:val="14"/>
  </w:num>
  <w:num w:numId="22">
    <w:abstractNumId w:val="22"/>
  </w:num>
  <w:num w:numId="23">
    <w:abstractNumId w:val="19"/>
  </w:num>
  <w:num w:numId="24">
    <w:abstractNumId w:val="2"/>
  </w:num>
  <w:num w:numId="25">
    <w:abstractNumId w:val="17"/>
  </w:num>
  <w:num w:numId="26">
    <w:abstractNumId w:val="15"/>
  </w:num>
  <w:num w:numId="27">
    <w:abstractNumId w:val="24"/>
  </w:num>
  <w:num w:numId="28">
    <w:abstractNumId w:val="1"/>
  </w:num>
  <w:num w:numId="29">
    <w:abstractNumId w:val="23"/>
  </w:num>
  <w:num w:numId="30">
    <w:abstractNumId w:val="32"/>
  </w:num>
  <w:num w:numId="31">
    <w:abstractNumId w:val="3"/>
  </w:num>
  <w:num w:numId="32">
    <w:abstractNumId w:val="21"/>
  </w:num>
  <w:num w:numId="33">
    <w:abstractNumId w:val="7"/>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de-DE" w:vendorID="64" w:dllVersion="6" w:nlCheck="1" w:checkStyle="1"/>
  <w:activeWritingStyle w:appName="MSWord" w:lang="en-US" w:vendorID="64" w:dllVersion="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40"/>
  <w:noPunctuationKerning/>
  <w:characterSpacingControl w:val="doNotCompress"/>
  <w:hdrShapeDefaults>
    <o:shapedefaults v:ext="edit" spidmax="2049" fill="f" fillcolor="white" stroke="f">
      <v:fill color="white" on="f"/>
      <v:stroke on="f"/>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A25B5"/>
    <w:rsid w:val="00005695"/>
    <w:rsid w:val="00011799"/>
    <w:rsid w:val="00012B34"/>
    <w:rsid w:val="00012D7F"/>
    <w:rsid w:val="0002372C"/>
    <w:rsid w:val="00023856"/>
    <w:rsid w:val="0003548C"/>
    <w:rsid w:val="0003720F"/>
    <w:rsid w:val="000378EB"/>
    <w:rsid w:val="00037AD5"/>
    <w:rsid w:val="00037CAA"/>
    <w:rsid w:val="00043DE5"/>
    <w:rsid w:val="00046869"/>
    <w:rsid w:val="0005083B"/>
    <w:rsid w:val="0005283A"/>
    <w:rsid w:val="000679B5"/>
    <w:rsid w:val="00070EC0"/>
    <w:rsid w:val="00072694"/>
    <w:rsid w:val="00073F30"/>
    <w:rsid w:val="00086D1D"/>
    <w:rsid w:val="000A2DBF"/>
    <w:rsid w:val="000A391C"/>
    <w:rsid w:val="000B33E5"/>
    <w:rsid w:val="000B59AB"/>
    <w:rsid w:val="000C0B38"/>
    <w:rsid w:val="000C388A"/>
    <w:rsid w:val="000C5B4B"/>
    <w:rsid w:val="000D0787"/>
    <w:rsid w:val="000E07C8"/>
    <w:rsid w:val="000E294A"/>
    <w:rsid w:val="000E5981"/>
    <w:rsid w:val="000E7C62"/>
    <w:rsid w:val="000F01A2"/>
    <w:rsid w:val="000F140E"/>
    <w:rsid w:val="000F2633"/>
    <w:rsid w:val="00100230"/>
    <w:rsid w:val="001002D3"/>
    <w:rsid w:val="00102CFD"/>
    <w:rsid w:val="001053C6"/>
    <w:rsid w:val="0010686C"/>
    <w:rsid w:val="00107D32"/>
    <w:rsid w:val="00110D14"/>
    <w:rsid w:val="00110D37"/>
    <w:rsid w:val="001118B5"/>
    <w:rsid w:val="0011222F"/>
    <w:rsid w:val="00112A47"/>
    <w:rsid w:val="00114EAF"/>
    <w:rsid w:val="00116159"/>
    <w:rsid w:val="00121C67"/>
    <w:rsid w:val="00126EEA"/>
    <w:rsid w:val="00135D07"/>
    <w:rsid w:val="00136A27"/>
    <w:rsid w:val="00137816"/>
    <w:rsid w:val="001424D1"/>
    <w:rsid w:val="00150012"/>
    <w:rsid w:val="0015166B"/>
    <w:rsid w:val="00160CE7"/>
    <w:rsid w:val="00160E50"/>
    <w:rsid w:val="00162E15"/>
    <w:rsid w:val="00162FD2"/>
    <w:rsid w:val="0016446A"/>
    <w:rsid w:val="00164D89"/>
    <w:rsid w:val="00165B4D"/>
    <w:rsid w:val="0016660A"/>
    <w:rsid w:val="00173953"/>
    <w:rsid w:val="001809FB"/>
    <w:rsid w:val="00180FC4"/>
    <w:rsid w:val="001842A4"/>
    <w:rsid w:val="00184F3F"/>
    <w:rsid w:val="001866C5"/>
    <w:rsid w:val="00191534"/>
    <w:rsid w:val="00191AF7"/>
    <w:rsid w:val="00192B45"/>
    <w:rsid w:val="001967A7"/>
    <w:rsid w:val="001A0407"/>
    <w:rsid w:val="001A16A6"/>
    <w:rsid w:val="001A25B5"/>
    <w:rsid w:val="001B0870"/>
    <w:rsid w:val="001B234D"/>
    <w:rsid w:val="001B2A02"/>
    <w:rsid w:val="001B2F6A"/>
    <w:rsid w:val="001B619B"/>
    <w:rsid w:val="001B61C7"/>
    <w:rsid w:val="001C14D2"/>
    <w:rsid w:val="001C42A1"/>
    <w:rsid w:val="001D15CC"/>
    <w:rsid w:val="001D16E0"/>
    <w:rsid w:val="001D249A"/>
    <w:rsid w:val="001D3708"/>
    <w:rsid w:val="001D7277"/>
    <w:rsid w:val="001E013B"/>
    <w:rsid w:val="001F38BC"/>
    <w:rsid w:val="001F423C"/>
    <w:rsid w:val="001F4678"/>
    <w:rsid w:val="001F4D70"/>
    <w:rsid w:val="001F5568"/>
    <w:rsid w:val="001F58C3"/>
    <w:rsid w:val="00200122"/>
    <w:rsid w:val="00203BD1"/>
    <w:rsid w:val="00207338"/>
    <w:rsid w:val="00215EAE"/>
    <w:rsid w:val="00225A41"/>
    <w:rsid w:val="00226731"/>
    <w:rsid w:val="00227E6C"/>
    <w:rsid w:val="002306CB"/>
    <w:rsid w:val="00235380"/>
    <w:rsid w:val="00235404"/>
    <w:rsid w:val="00243D5A"/>
    <w:rsid w:val="002446CB"/>
    <w:rsid w:val="00251C9A"/>
    <w:rsid w:val="00264305"/>
    <w:rsid w:val="00265D45"/>
    <w:rsid w:val="002705E7"/>
    <w:rsid w:val="002730E8"/>
    <w:rsid w:val="00275880"/>
    <w:rsid w:val="0027738B"/>
    <w:rsid w:val="00277F0F"/>
    <w:rsid w:val="002820CF"/>
    <w:rsid w:val="00282A28"/>
    <w:rsid w:val="002846A6"/>
    <w:rsid w:val="00290BF7"/>
    <w:rsid w:val="00295E85"/>
    <w:rsid w:val="002A7934"/>
    <w:rsid w:val="002B649D"/>
    <w:rsid w:val="002B76BB"/>
    <w:rsid w:val="002C1B50"/>
    <w:rsid w:val="002D3435"/>
    <w:rsid w:val="002D527B"/>
    <w:rsid w:val="002D7F81"/>
    <w:rsid w:val="002E155A"/>
    <w:rsid w:val="002E4EAB"/>
    <w:rsid w:val="002E5E2A"/>
    <w:rsid w:val="00303C9A"/>
    <w:rsid w:val="003059E9"/>
    <w:rsid w:val="00314AF7"/>
    <w:rsid w:val="00323D44"/>
    <w:rsid w:val="00325A22"/>
    <w:rsid w:val="003263EF"/>
    <w:rsid w:val="00334865"/>
    <w:rsid w:val="003367A5"/>
    <w:rsid w:val="003372D3"/>
    <w:rsid w:val="00351164"/>
    <w:rsid w:val="00351398"/>
    <w:rsid w:val="00366F52"/>
    <w:rsid w:val="00372E33"/>
    <w:rsid w:val="00381FDC"/>
    <w:rsid w:val="00392CE5"/>
    <w:rsid w:val="00397FD2"/>
    <w:rsid w:val="003A0394"/>
    <w:rsid w:val="003A0EEB"/>
    <w:rsid w:val="003A4AC7"/>
    <w:rsid w:val="003A6BAE"/>
    <w:rsid w:val="003B3A33"/>
    <w:rsid w:val="003B72DA"/>
    <w:rsid w:val="003C071E"/>
    <w:rsid w:val="003C5357"/>
    <w:rsid w:val="003D067E"/>
    <w:rsid w:val="003D398C"/>
    <w:rsid w:val="003D5BA5"/>
    <w:rsid w:val="003D5FED"/>
    <w:rsid w:val="003E472D"/>
    <w:rsid w:val="003E4C4A"/>
    <w:rsid w:val="003E5BF7"/>
    <w:rsid w:val="003F20D1"/>
    <w:rsid w:val="003F41E8"/>
    <w:rsid w:val="003F6275"/>
    <w:rsid w:val="00404F3C"/>
    <w:rsid w:val="004113E5"/>
    <w:rsid w:val="00413403"/>
    <w:rsid w:val="00415773"/>
    <w:rsid w:val="00417992"/>
    <w:rsid w:val="00422199"/>
    <w:rsid w:val="0042343E"/>
    <w:rsid w:val="0042646C"/>
    <w:rsid w:val="00426DEC"/>
    <w:rsid w:val="00427274"/>
    <w:rsid w:val="00430AF3"/>
    <w:rsid w:val="00431675"/>
    <w:rsid w:val="00432AD8"/>
    <w:rsid w:val="0043761E"/>
    <w:rsid w:val="00437786"/>
    <w:rsid w:val="00440256"/>
    <w:rsid w:val="00440B89"/>
    <w:rsid w:val="00445A12"/>
    <w:rsid w:val="00447625"/>
    <w:rsid w:val="00452836"/>
    <w:rsid w:val="00453060"/>
    <w:rsid w:val="004577C7"/>
    <w:rsid w:val="004614F7"/>
    <w:rsid w:val="0046554F"/>
    <w:rsid w:val="00467A9B"/>
    <w:rsid w:val="00473E7B"/>
    <w:rsid w:val="00483249"/>
    <w:rsid w:val="004918A6"/>
    <w:rsid w:val="004964DA"/>
    <w:rsid w:val="00497BFD"/>
    <w:rsid w:val="004A02D6"/>
    <w:rsid w:val="004A131E"/>
    <w:rsid w:val="004A625B"/>
    <w:rsid w:val="004A7B40"/>
    <w:rsid w:val="004B51A1"/>
    <w:rsid w:val="004B5453"/>
    <w:rsid w:val="004B668A"/>
    <w:rsid w:val="004B6FEC"/>
    <w:rsid w:val="004B7B32"/>
    <w:rsid w:val="004C314D"/>
    <w:rsid w:val="004C6397"/>
    <w:rsid w:val="004D0151"/>
    <w:rsid w:val="004D1747"/>
    <w:rsid w:val="004D1899"/>
    <w:rsid w:val="004D4584"/>
    <w:rsid w:val="004D57AB"/>
    <w:rsid w:val="004E0479"/>
    <w:rsid w:val="004E067D"/>
    <w:rsid w:val="004E5329"/>
    <w:rsid w:val="004F1A91"/>
    <w:rsid w:val="004F2104"/>
    <w:rsid w:val="005015F9"/>
    <w:rsid w:val="00501814"/>
    <w:rsid w:val="00507054"/>
    <w:rsid w:val="0051010B"/>
    <w:rsid w:val="0051124D"/>
    <w:rsid w:val="00512156"/>
    <w:rsid w:val="00513267"/>
    <w:rsid w:val="00515E9D"/>
    <w:rsid w:val="0051708C"/>
    <w:rsid w:val="00522EB7"/>
    <w:rsid w:val="00530E8F"/>
    <w:rsid w:val="005315FD"/>
    <w:rsid w:val="00537CDB"/>
    <w:rsid w:val="00546B0E"/>
    <w:rsid w:val="00547047"/>
    <w:rsid w:val="00550734"/>
    <w:rsid w:val="00550A74"/>
    <w:rsid w:val="00553187"/>
    <w:rsid w:val="00554D40"/>
    <w:rsid w:val="005619B8"/>
    <w:rsid w:val="005648D3"/>
    <w:rsid w:val="00566194"/>
    <w:rsid w:val="0056696B"/>
    <w:rsid w:val="00574A9A"/>
    <w:rsid w:val="00586E11"/>
    <w:rsid w:val="00595F7F"/>
    <w:rsid w:val="005A174B"/>
    <w:rsid w:val="005A3D1B"/>
    <w:rsid w:val="005A6756"/>
    <w:rsid w:val="005B3427"/>
    <w:rsid w:val="005B66A0"/>
    <w:rsid w:val="005C1AD2"/>
    <w:rsid w:val="005C23B4"/>
    <w:rsid w:val="005C373A"/>
    <w:rsid w:val="005D0B4F"/>
    <w:rsid w:val="005D0D2F"/>
    <w:rsid w:val="005E025D"/>
    <w:rsid w:val="005E1C35"/>
    <w:rsid w:val="005E2EEC"/>
    <w:rsid w:val="005E2F4B"/>
    <w:rsid w:val="00604D76"/>
    <w:rsid w:val="00606DE9"/>
    <w:rsid w:val="006141FD"/>
    <w:rsid w:val="00616782"/>
    <w:rsid w:val="006227EE"/>
    <w:rsid w:val="00624392"/>
    <w:rsid w:val="006259CB"/>
    <w:rsid w:val="00625EB9"/>
    <w:rsid w:val="00626A17"/>
    <w:rsid w:val="00627F6B"/>
    <w:rsid w:val="0063079B"/>
    <w:rsid w:val="00634BDF"/>
    <w:rsid w:val="00637952"/>
    <w:rsid w:val="00640B93"/>
    <w:rsid w:val="006417FC"/>
    <w:rsid w:val="00664B07"/>
    <w:rsid w:val="0066539E"/>
    <w:rsid w:val="00671261"/>
    <w:rsid w:val="0067238C"/>
    <w:rsid w:val="0067360D"/>
    <w:rsid w:val="00675906"/>
    <w:rsid w:val="006769AD"/>
    <w:rsid w:val="00695527"/>
    <w:rsid w:val="006A0008"/>
    <w:rsid w:val="006A05D2"/>
    <w:rsid w:val="006A275C"/>
    <w:rsid w:val="006A3596"/>
    <w:rsid w:val="006A383A"/>
    <w:rsid w:val="006A5442"/>
    <w:rsid w:val="006A5DE0"/>
    <w:rsid w:val="006B0963"/>
    <w:rsid w:val="006B53DF"/>
    <w:rsid w:val="006C00F2"/>
    <w:rsid w:val="006C309E"/>
    <w:rsid w:val="006D4758"/>
    <w:rsid w:val="006D7025"/>
    <w:rsid w:val="006E029D"/>
    <w:rsid w:val="006F1452"/>
    <w:rsid w:val="006F457D"/>
    <w:rsid w:val="006F54D0"/>
    <w:rsid w:val="006F66CF"/>
    <w:rsid w:val="00700B2B"/>
    <w:rsid w:val="007029C1"/>
    <w:rsid w:val="00711276"/>
    <w:rsid w:val="00716841"/>
    <w:rsid w:val="00717EBF"/>
    <w:rsid w:val="007209B2"/>
    <w:rsid w:val="00724F40"/>
    <w:rsid w:val="00737789"/>
    <w:rsid w:val="00744865"/>
    <w:rsid w:val="007450F8"/>
    <w:rsid w:val="0074783D"/>
    <w:rsid w:val="007506F0"/>
    <w:rsid w:val="0075095C"/>
    <w:rsid w:val="00750DC3"/>
    <w:rsid w:val="00752A7A"/>
    <w:rsid w:val="00764D5A"/>
    <w:rsid w:val="00767306"/>
    <w:rsid w:val="00771FE8"/>
    <w:rsid w:val="007739DC"/>
    <w:rsid w:val="00775BD6"/>
    <w:rsid w:val="0078125C"/>
    <w:rsid w:val="00783DE0"/>
    <w:rsid w:val="0079092B"/>
    <w:rsid w:val="00792966"/>
    <w:rsid w:val="0079462D"/>
    <w:rsid w:val="007946C2"/>
    <w:rsid w:val="007956C1"/>
    <w:rsid w:val="007972BF"/>
    <w:rsid w:val="007A1087"/>
    <w:rsid w:val="007A3856"/>
    <w:rsid w:val="007A4B3B"/>
    <w:rsid w:val="007B13A2"/>
    <w:rsid w:val="007B44EC"/>
    <w:rsid w:val="007B4AF9"/>
    <w:rsid w:val="007D5A16"/>
    <w:rsid w:val="007E15F9"/>
    <w:rsid w:val="007E7F7C"/>
    <w:rsid w:val="007F1006"/>
    <w:rsid w:val="007F1209"/>
    <w:rsid w:val="007F3FA0"/>
    <w:rsid w:val="007F3FF7"/>
    <w:rsid w:val="00801C29"/>
    <w:rsid w:val="00805431"/>
    <w:rsid w:val="00805B65"/>
    <w:rsid w:val="00806001"/>
    <w:rsid w:val="0081043B"/>
    <w:rsid w:val="00816704"/>
    <w:rsid w:val="00823FB5"/>
    <w:rsid w:val="00835664"/>
    <w:rsid w:val="00844C9F"/>
    <w:rsid w:val="008452C2"/>
    <w:rsid w:val="0084548D"/>
    <w:rsid w:val="008514F5"/>
    <w:rsid w:val="0085430D"/>
    <w:rsid w:val="0086012D"/>
    <w:rsid w:val="00867B23"/>
    <w:rsid w:val="00870292"/>
    <w:rsid w:val="00874E74"/>
    <w:rsid w:val="00880D07"/>
    <w:rsid w:val="00880DD3"/>
    <w:rsid w:val="008813B9"/>
    <w:rsid w:val="00881B16"/>
    <w:rsid w:val="00882CF9"/>
    <w:rsid w:val="008832D4"/>
    <w:rsid w:val="00887A3F"/>
    <w:rsid w:val="00891EEF"/>
    <w:rsid w:val="0089520E"/>
    <w:rsid w:val="008A100A"/>
    <w:rsid w:val="008A230B"/>
    <w:rsid w:val="008A418F"/>
    <w:rsid w:val="008B1CD6"/>
    <w:rsid w:val="008B23BE"/>
    <w:rsid w:val="008B360A"/>
    <w:rsid w:val="008B5D12"/>
    <w:rsid w:val="008C0594"/>
    <w:rsid w:val="008C0E53"/>
    <w:rsid w:val="008D17C1"/>
    <w:rsid w:val="008D2066"/>
    <w:rsid w:val="008D2381"/>
    <w:rsid w:val="008D2E9E"/>
    <w:rsid w:val="008E1B42"/>
    <w:rsid w:val="008E30E3"/>
    <w:rsid w:val="008E4146"/>
    <w:rsid w:val="008E7745"/>
    <w:rsid w:val="008F00D5"/>
    <w:rsid w:val="008F1524"/>
    <w:rsid w:val="008F3AEE"/>
    <w:rsid w:val="008F3FDD"/>
    <w:rsid w:val="008F6FFF"/>
    <w:rsid w:val="008F7952"/>
    <w:rsid w:val="0090484F"/>
    <w:rsid w:val="00910185"/>
    <w:rsid w:val="00912CDA"/>
    <w:rsid w:val="00914FFA"/>
    <w:rsid w:val="009151D6"/>
    <w:rsid w:val="009178E0"/>
    <w:rsid w:val="00917DE2"/>
    <w:rsid w:val="00920B24"/>
    <w:rsid w:val="0093106E"/>
    <w:rsid w:val="009421D9"/>
    <w:rsid w:val="00944C12"/>
    <w:rsid w:val="00944DAB"/>
    <w:rsid w:val="009500AB"/>
    <w:rsid w:val="00950238"/>
    <w:rsid w:val="009515BC"/>
    <w:rsid w:val="00956538"/>
    <w:rsid w:val="00957EDC"/>
    <w:rsid w:val="00961A2F"/>
    <w:rsid w:val="00962DFC"/>
    <w:rsid w:val="00964AD9"/>
    <w:rsid w:val="00965106"/>
    <w:rsid w:val="00972CCF"/>
    <w:rsid w:val="00973B3A"/>
    <w:rsid w:val="00974C02"/>
    <w:rsid w:val="0097792B"/>
    <w:rsid w:val="009819E2"/>
    <w:rsid w:val="00985BAF"/>
    <w:rsid w:val="0098672F"/>
    <w:rsid w:val="00990463"/>
    <w:rsid w:val="009A2F99"/>
    <w:rsid w:val="009A4508"/>
    <w:rsid w:val="009A48D9"/>
    <w:rsid w:val="009A54CE"/>
    <w:rsid w:val="009A6B19"/>
    <w:rsid w:val="009A7EEB"/>
    <w:rsid w:val="009B19C5"/>
    <w:rsid w:val="009B29EF"/>
    <w:rsid w:val="009B3974"/>
    <w:rsid w:val="009B54BE"/>
    <w:rsid w:val="009C1998"/>
    <w:rsid w:val="009C2070"/>
    <w:rsid w:val="009C23CE"/>
    <w:rsid w:val="009C37E2"/>
    <w:rsid w:val="009D0439"/>
    <w:rsid w:val="009D06C2"/>
    <w:rsid w:val="009D1871"/>
    <w:rsid w:val="009D217F"/>
    <w:rsid w:val="009D2D35"/>
    <w:rsid w:val="009E0FE7"/>
    <w:rsid w:val="009E245E"/>
    <w:rsid w:val="009E55F1"/>
    <w:rsid w:val="00A034F8"/>
    <w:rsid w:val="00A03786"/>
    <w:rsid w:val="00A04FA7"/>
    <w:rsid w:val="00A076AF"/>
    <w:rsid w:val="00A106E1"/>
    <w:rsid w:val="00A17EA8"/>
    <w:rsid w:val="00A278F4"/>
    <w:rsid w:val="00A33CF2"/>
    <w:rsid w:val="00A40C50"/>
    <w:rsid w:val="00A41896"/>
    <w:rsid w:val="00A4781B"/>
    <w:rsid w:val="00A5455B"/>
    <w:rsid w:val="00A548E4"/>
    <w:rsid w:val="00A56DB6"/>
    <w:rsid w:val="00A71C69"/>
    <w:rsid w:val="00A71E8B"/>
    <w:rsid w:val="00A72683"/>
    <w:rsid w:val="00A73739"/>
    <w:rsid w:val="00A74228"/>
    <w:rsid w:val="00A75BB3"/>
    <w:rsid w:val="00A84E8C"/>
    <w:rsid w:val="00A854F8"/>
    <w:rsid w:val="00A87B5A"/>
    <w:rsid w:val="00A91248"/>
    <w:rsid w:val="00A92411"/>
    <w:rsid w:val="00A95A94"/>
    <w:rsid w:val="00AA3F45"/>
    <w:rsid w:val="00AA42D9"/>
    <w:rsid w:val="00AB50D4"/>
    <w:rsid w:val="00AB5516"/>
    <w:rsid w:val="00AB7CE3"/>
    <w:rsid w:val="00AC6429"/>
    <w:rsid w:val="00AC68F0"/>
    <w:rsid w:val="00AD1976"/>
    <w:rsid w:val="00AD3DF4"/>
    <w:rsid w:val="00AF017F"/>
    <w:rsid w:val="00AF51B0"/>
    <w:rsid w:val="00AF6F65"/>
    <w:rsid w:val="00AF6FF3"/>
    <w:rsid w:val="00B01D84"/>
    <w:rsid w:val="00B037D1"/>
    <w:rsid w:val="00B0405B"/>
    <w:rsid w:val="00B059D8"/>
    <w:rsid w:val="00B147E7"/>
    <w:rsid w:val="00B15D46"/>
    <w:rsid w:val="00B16DB7"/>
    <w:rsid w:val="00B2012E"/>
    <w:rsid w:val="00B23EB8"/>
    <w:rsid w:val="00B25CBC"/>
    <w:rsid w:val="00B27ACB"/>
    <w:rsid w:val="00B31F7D"/>
    <w:rsid w:val="00B34428"/>
    <w:rsid w:val="00B37277"/>
    <w:rsid w:val="00B37604"/>
    <w:rsid w:val="00B37D9D"/>
    <w:rsid w:val="00B434FB"/>
    <w:rsid w:val="00B44F86"/>
    <w:rsid w:val="00B456F0"/>
    <w:rsid w:val="00B47567"/>
    <w:rsid w:val="00B546E6"/>
    <w:rsid w:val="00B55962"/>
    <w:rsid w:val="00B6072A"/>
    <w:rsid w:val="00B6383C"/>
    <w:rsid w:val="00B6403E"/>
    <w:rsid w:val="00B652F3"/>
    <w:rsid w:val="00B65EFD"/>
    <w:rsid w:val="00B67FF3"/>
    <w:rsid w:val="00B72EC1"/>
    <w:rsid w:val="00B73484"/>
    <w:rsid w:val="00B742BD"/>
    <w:rsid w:val="00B75D60"/>
    <w:rsid w:val="00B90890"/>
    <w:rsid w:val="00B9225A"/>
    <w:rsid w:val="00B93AD8"/>
    <w:rsid w:val="00B95D01"/>
    <w:rsid w:val="00BB51C1"/>
    <w:rsid w:val="00BC17D9"/>
    <w:rsid w:val="00BC5756"/>
    <w:rsid w:val="00BD06B1"/>
    <w:rsid w:val="00BD1866"/>
    <w:rsid w:val="00BE08A9"/>
    <w:rsid w:val="00BE10B3"/>
    <w:rsid w:val="00BE1208"/>
    <w:rsid w:val="00BE15E9"/>
    <w:rsid w:val="00BE18B9"/>
    <w:rsid w:val="00BE46E6"/>
    <w:rsid w:val="00BE5818"/>
    <w:rsid w:val="00C01B78"/>
    <w:rsid w:val="00C02490"/>
    <w:rsid w:val="00C05AA4"/>
    <w:rsid w:val="00C12881"/>
    <w:rsid w:val="00C17039"/>
    <w:rsid w:val="00C17072"/>
    <w:rsid w:val="00C21521"/>
    <w:rsid w:val="00C236D8"/>
    <w:rsid w:val="00C23B5A"/>
    <w:rsid w:val="00C25D30"/>
    <w:rsid w:val="00C33924"/>
    <w:rsid w:val="00C34905"/>
    <w:rsid w:val="00C3669F"/>
    <w:rsid w:val="00C41277"/>
    <w:rsid w:val="00C4436A"/>
    <w:rsid w:val="00C4646E"/>
    <w:rsid w:val="00C5530A"/>
    <w:rsid w:val="00C609FA"/>
    <w:rsid w:val="00C60C7E"/>
    <w:rsid w:val="00C62308"/>
    <w:rsid w:val="00C67F57"/>
    <w:rsid w:val="00C7420A"/>
    <w:rsid w:val="00C8019E"/>
    <w:rsid w:val="00C80608"/>
    <w:rsid w:val="00C81484"/>
    <w:rsid w:val="00C817CB"/>
    <w:rsid w:val="00C83FD3"/>
    <w:rsid w:val="00C91E2D"/>
    <w:rsid w:val="00C93020"/>
    <w:rsid w:val="00CA05A5"/>
    <w:rsid w:val="00CA3640"/>
    <w:rsid w:val="00CA7319"/>
    <w:rsid w:val="00CB2A17"/>
    <w:rsid w:val="00CB4482"/>
    <w:rsid w:val="00CC70E5"/>
    <w:rsid w:val="00CC7968"/>
    <w:rsid w:val="00CD69B6"/>
    <w:rsid w:val="00CE3C8A"/>
    <w:rsid w:val="00CE52B7"/>
    <w:rsid w:val="00CF4187"/>
    <w:rsid w:val="00D01664"/>
    <w:rsid w:val="00D01B3B"/>
    <w:rsid w:val="00D0353C"/>
    <w:rsid w:val="00D10B6A"/>
    <w:rsid w:val="00D15CC5"/>
    <w:rsid w:val="00D17BA1"/>
    <w:rsid w:val="00D213B5"/>
    <w:rsid w:val="00D2171F"/>
    <w:rsid w:val="00D2306F"/>
    <w:rsid w:val="00D2411E"/>
    <w:rsid w:val="00D25732"/>
    <w:rsid w:val="00D26A77"/>
    <w:rsid w:val="00D3283B"/>
    <w:rsid w:val="00D33B44"/>
    <w:rsid w:val="00D36F28"/>
    <w:rsid w:val="00D415AB"/>
    <w:rsid w:val="00D42532"/>
    <w:rsid w:val="00D479C1"/>
    <w:rsid w:val="00D60BEE"/>
    <w:rsid w:val="00D71DD8"/>
    <w:rsid w:val="00D72407"/>
    <w:rsid w:val="00D75048"/>
    <w:rsid w:val="00D86F22"/>
    <w:rsid w:val="00D90B87"/>
    <w:rsid w:val="00D91829"/>
    <w:rsid w:val="00D944F4"/>
    <w:rsid w:val="00DA0AD6"/>
    <w:rsid w:val="00DA2031"/>
    <w:rsid w:val="00DA23D3"/>
    <w:rsid w:val="00DB2D87"/>
    <w:rsid w:val="00DB6145"/>
    <w:rsid w:val="00DC46D4"/>
    <w:rsid w:val="00DC6980"/>
    <w:rsid w:val="00DD7D7F"/>
    <w:rsid w:val="00DF018A"/>
    <w:rsid w:val="00DF4A77"/>
    <w:rsid w:val="00DF7CBC"/>
    <w:rsid w:val="00E001AF"/>
    <w:rsid w:val="00E1236C"/>
    <w:rsid w:val="00E17F6E"/>
    <w:rsid w:val="00E2114C"/>
    <w:rsid w:val="00E21DDD"/>
    <w:rsid w:val="00E221E4"/>
    <w:rsid w:val="00E240B9"/>
    <w:rsid w:val="00E26192"/>
    <w:rsid w:val="00E274BD"/>
    <w:rsid w:val="00E27887"/>
    <w:rsid w:val="00E3006B"/>
    <w:rsid w:val="00E3101B"/>
    <w:rsid w:val="00E31513"/>
    <w:rsid w:val="00E36448"/>
    <w:rsid w:val="00E412A9"/>
    <w:rsid w:val="00E4454B"/>
    <w:rsid w:val="00E44F7F"/>
    <w:rsid w:val="00E46364"/>
    <w:rsid w:val="00E504C0"/>
    <w:rsid w:val="00E52CDF"/>
    <w:rsid w:val="00E5487D"/>
    <w:rsid w:val="00E555FC"/>
    <w:rsid w:val="00E55E71"/>
    <w:rsid w:val="00E60704"/>
    <w:rsid w:val="00E60DBD"/>
    <w:rsid w:val="00E67A86"/>
    <w:rsid w:val="00E70605"/>
    <w:rsid w:val="00E72139"/>
    <w:rsid w:val="00E73403"/>
    <w:rsid w:val="00E808B8"/>
    <w:rsid w:val="00E94042"/>
    <w:rsid w:val="00E9413E"/>
    <w:rsid w:val="00EA2162"/>
    <w:rsid w:val="00EA290F"/>
    <w:rsid w:val="00EA4419"/>
    <w:rsid w:val="00EA571C"/>
    <w:rsid w:val="00EB37C3"/>
    <w:rsid w:val="00EB7D0D"/>
    <w:rsid w:val="00EC0865"/>
    <w:rsid w:val="00EC0983"/>
    <w:rsid w:val="00ED5BA9"/>
    <w:rsid w:val="00EE2BBA"/>
    <w:rsid w:val="00EE3265"/>
    <w:rsid w:val="00EE43D5"/>
    <w:rsid w:val="00EE5C0F"/>
    <w:rsid w:val="00EF0121"/>
    <w:rsid w:val="00EF4B57"/>
    <w:rsid w:val="00EF61F8"/>
    <w:rsid w:val="00EF6509"/>
    <w:rsid w:val="00F01C96"/>
    <w:rsid w:val="00F04012"/>
    <w:rsid w:val="00F06121"/>
    <w:rsid w:val="00F11531"/>
    <w:rsid w:val="00F14B1C"/>
    <w:rsid w:val="00F14C91"/>
    <w:rsid w:val="00F173AA"/>
    <w:rsid w:val="00F17F65"/>
    <w:rsid w:val="00F31B86"/>
    <w:rsid w:val="00F33439"/>
    <w:rsid w:val="00F34077"/>
    <w:rsid w:val="00F34C4D"/>
    <w:rsid w:val="00F34C67"/>
    <w:rsid w:val="00F34D38"/>
    <w:rsid w:val="00F35371"/>
    <w:rsid w:val="00F35E4F"/>
    <w:rsid w:val="00F35E9D"/>
    <w:rsid w:val="00F36902"/>
    <w:rsid w:val="00F411BA"/>
    <w:rsid w:val="00F430C0"/>
    <w:rsid w:val="00F43A9D"/>
    <w:rsid w:val="00F46D67"/>
    <w:rsid w:val="00F477AB"/>
    <w:rsid w:val="00F55589"/>
    <w:rsid w:val="00F67A1F"/>
    <w:rsid w:val="00F72C56"/>
    <w:rsid w:val="00F73650"/>
    <w:rsid w:val="00F73ED6"/>
    <w:rsid w:val="00F75BDB"/>
    <w:rsid w:val="00F776C2"/>
    <w:rsid w:val="00F87F28"/>
    <w:rsid w:val="00F90B0B"/>
    <w:rsid w:val="00F940CF"/>
    <w:rsid w:val="00F9611C"/>
    <w:rsid w:val="00FA0F54"/>
    <w:rsid w:val="00FA1BC5"/>
    <w:rsid w:val="00FA5010"/>
    <w:rsid w:val="00FB2EAC"/>
    <w:rsid w:val="00FB592B"/>
    <w:rsid w:val="00FB5977"/>
    <w:rsid w:val="00FC255C"/>
    <w:rsid w:val="00FC6D78"/>
    <w:rsid w:val="00FD1CC4"/>
    <w:rsid w:val="00FD3751"/>
    <w:rsid w:val="00FD4A1F"/>
    <w:rsid w:val="00FD7B01"/>
    <w:rsid w:val="00FE3271"/>
    <w:rsid w:val="00FE48C1"/>
    <w:rsid w:val="00FE7475"/>
    <w:rsid w:val="00FF5310"/>
    <w:rsid w:val="00FF6A0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f" fillcolor="white" stroke="f">
      <v:fill color="white" on="f"/>
      <v:stroke on="f"/>
      <v:textbox inset="5.85pt,.7pt,5.85pt,.7pt"/>
    </o:shapedefaults>
    <o:shapelayout v:ext="edit">
      <o:idmap v:ext="edit" data="1"/>
    </o:shapelayout>
  </w:shapeDefaults>
  <w:decimalSymbol w:val=","/>
  <w:listSeparator w:val=","/>
  <w14:docId w14:val="524FD5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uiPriority="35"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iPriority="22" w:unhideWhenUsed="0" w:qFormat="1"/>
    <w:lsdException w:name="Emphasis" w:semiHidden="0" w:uiPriority="20" w:unhideWhenUsed="0" w:qFormat="1"/>
    <w:lsdException w:name="Normal (Web)" w:uiPriority="99"/>
    <w:lsdException w:name="Balloon Text" w:semiHidden="0" w:unhideWhenUsed="0"/>
    <w:lsdException w:name="Table Grid" w:semiHidden="0" w:unhideWhenUsed="0"/>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Normal">
    <w:name w:val="Normal"/>
    <w:qFormat/>
    <w:rsid w:val="00275880"/>
    <w:rPr>
      <w:rFonts w:ascii="Arial" w:hAnsi="Arial"/>
      <w:sz w:val="18"/>
      <w:szCs w:val="24"/>
      <w:lang w:val="en-GB"/>
    </w:rPr>
  </w:style>
  <w:style w:type="paragraph" w:styleId="Heading1">
    <w:name w:val="heading 1"/>
    <w:basedOn w:val="Normal"/>
    <w:next w:val="Normal"/>
    <w:qFormat/>
    <w:rsid w:val="00E31513"/>
    <w:pPr>
      <w:keepNext/>
      <w:jc w:val="both"/>
      <w:outlineLvl w:val="0"/>
    </w:pPr>
    <w:rPr>
      <w:rFonts w:cs="Arial"/>
      <w:b/>
      <w:bCs/>
      <w:sz w:val="22"/>
    </w:rPr>
  </w:style>
  <w:style w:type="paragraph" w:styleId="Heading2">
    <w:name w:val="heading 2"/>
    <w:basedOn w:val="Normal"/>
    <w:next w:val="Normal"/>
    <w:qFormat/>
    <w:rsid w:val="00E31513"/>
    <w:pPr>
      <w:keepNext/>
      <w:numPr>
        <w:numId w:val="2"/>
      </w:numPr>
      <w:jc w:val="both"/>
      <w:outlineLvl w:val="1"/>
    </w:pPr>
    <w:rPr>
      <w:rFonts w:cs="Arial"/>
      <w:b/>
      <w:bCs/>
      <w:sz w:val="22"/>
      <w:lang w:val="en-US"/>
    </w:rPr>
  </w:style>
  <w:style w:type="paragraph" w:styleId="Heading3">
    <w:name w:val="heading 3"/>
    <w:basedOn w:val="Normal"/>
    <w:next w:val="Normal"/>
    <w:link w:val="Heading3Char"/>
    <w:unhideWhenUsed/>
    <w:qFormat/>
    <w:rsid w:val="00910185"/>
    <w:pPr>
      <w:keepNext/>
      <w:keepLines/>
      <w:spacing w:before="40"/>
      <w:outlineLvl w:val="2"/>
    </w:pPr>
    <w:rPr>
      <w:rFonts w:asciiTheme="majorHAnsi" w:eastAsiaTheme="majorEastAsia" w:hAnsiTheme="majorHAnsi" w:cstheme="majorBidi"/>
      <w:color w:val="1F3763" w:themeColor="accent1" w:themeShade="7F"/>
      <w:sz w:val="24"/>
    </w:rPr>
  </w:style>
  <w:style w:type="paragraph" w:styleId="Heading6">
    <w:name w:val="heading 6"/>
    <w:basedOn w:val="Normal"/>
    <w:next w:val="Normal"/>
    <w:qFormat/>
    <w:rsid w:val="00E31513"/>
    <w:pPr>
      <w:keepNext/>
      <w:tabs>
        <w:tab w:val="left" w:pos="1074"/>
        <w:tab w:val="left" w:pos="4320"/>
        <w:tab w:val="left" w:pos="5034"/>
        <w:tab w:val="left" w:pos="9360"/>
        <w:tab w:val="left" w:pos="10080"/>
      </w:tabs>
      <w:outlineLvl w:val="5"/>
    </w:pPr>
    <w:rPr>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E31513"/>
    <w:pPr>
      <w:jc w:val="center"/>
    </w:pPr>
    <w:rPr>
      <w:rFonts w:cs="Arial"/>
      <w:b/>
      <w:bCs/>
    </w:rPr>
  </w:style>
  <w:style w:type="paragraph" w:styleId="BodyText3">
    <w:name w:val="Body Text 3"/>
    <w:basedOn w:val="Normal"/>
    <w:rsid w:val="00E31513"/>
    <w:pPr>
      <w:spacing w:line="360" w:lineRule="auto"/>
      <w:jc w:val="both"/>
    </w:pPr>
    <w:rPr>
      <w:lang w:val="en-US"/>
    </w:rPr>
  </w:style>
  <w:style w:type="paragraph" w:styleId="BodyTextIndent3">
    <w:name w:val="Body Text Indent 3"/>
    <w:basedOn w:val="Normal"/>
    <w:rsid w:val="00E31513"/>
    <w:pPr>
      <w:spacing w:line="360" w:lineRule="auto"/>
      <w:ind w:firstLine="720"/>
      <w:jc w:val="both"/>
    </w:pPr>
  </w:style>
  <w:style w:type="paragraph" w:styleId="BodyTextIndent">
    <w:name w:val="Body Text Indent"/>
    <w:basedOn w:val="Normal"/>
    <w:rsid w:val="00E31513"/>
    <w:pPr>
      <w:widowControl w:val="0"/>
      <w:tabs>
        <w:tab w:val="left" w:pos="-1440"/>
      </w:tabs>
      <w:ind w:firstLine="2880"/>
    </w:pPr>
    <w:rPr>
      <w:snapToGrid w:val="0"/>
      <w:color w:val="000000"/>
      <w:szCs w:val="20"/>
    </w:rPr>
  </w:style>
  <w:style w:type="paragraph" w:styleId="ListBullet">
    <w:name w:val="List Bullet"/>
    <w:basedOn w:val="Normal"/>
    <w:autoRedefine/>
    <w:rsid w:val="00E31513"/>
    <w:pPr>
      <w:numPr>
        <w:numId w:val="1"/>
      </w:numPr>
    </w:pPr>
    <w:rPr>
      <w:sz w:val="20"/>
      <w:szCs w:val="20"/>
    </w:rPr>
  </w:style>
  <w:style w:type="paragraph" w:styleId="BodyTextIndent2">
    <w:name w:val="Body Text Indent 2"/>
    <w:basedOn w:val="Normal"/>
    <w:rsid w:val="00E31513"/>
    <w:pPr>
      <w:spacing w:line="242" w:lineRule="exact"/>
      <w:ind w:firstLine="720"/>
      <w:jc w:val="center"/>
    </w:pPr>
    <w:rPr>
      <w:rFonts w:cs="Arial"/>
      <w:sz w:val="20"/>
    </w:rPr>
  </w:style>
  <w:style w:type="paragraph" w:styleId="BodyText2">
    <w:name w:val="Body Text 2"/>
    <w:basedOn w:val="Normal"/>
    <w:rsid w:val="00E31513"/>
    <w:pPr>
      <w:jc w:val="both"/>
    </w:pPr>
    <w:rPr>
      <w:rFonts w:cs="Arial"/>
      <w:sz w:val="20"/>
    </w:rPr>
  </w:style>
  <w:style w:type="paragraph" w:styleId="Header">
    <w:name w:val="header"/>
    <w:basedOn w:val="Normal"/>
    <w:link w:val="HeaderChar"/>
    <w:uiPriority w:val="99"/>
    <w:rsid w:val="00E31513"/>
    <w:pPr>
      <w:tabs>
        <w:tab w:val="center" w:pos="4153"/>
        <w:tab w:val="right" w:pos="8306"/>
      </w:tabs>
    </w:pPr>
  </w:style>
  <w:style w:type="paragraph" w:styleId="Footer">
    <w:name w:val="footer"/>
    <w:basedOn w:val="Normal"/>
    <w:link w:val="FooterChar"/>
    <w:uiPriority w:val="99"/>
    <w:rsid w:val="00E31513"/>
    <w:pPr>
      <w:tabs>
        <w:tab w:val="center" w:pos="4153"/>
        <w:tab w:val="right" w:pos="8306"/>
      </w:tabs>
    </w:pPr>
  </w:style>
  <w:style w:type="character" w:styleId="PageNumber">
    <w:name w:val="page number"/>
    <w:basedOn w:val="DefaultParagraphFont"/>
    <w:rsid w:val="00E31513"/>
  </w:style>
  <w:style w:type="character" w:styleId="Hyperlink">
    <w:name w:val="Hyperlink"/>
    <w:uiPriority w:val="99"/>
    <w:rsid w:val="00A87B5A"/>
    <w:rPr>
      <w:color w:val="0000FF"/>
      <w:u w:val="single"/>
    </w:rPr>
  </w:style>
  <w:style w:type="paragraph" w:styleId="BalloonText">
    <w:name w:val="Balloon Text"/>
    <w:basedOn w:val="Normal"/>
    <w:semiHidden/>
    <w:rsid w:val="003372D3"/>
    <w:rPr>
      <w:rFonts w:ascii="Tahoma" w:hAnsi="Tahoma" w:cs="Tahoma"/>
      <w:sz w:val="16"/>
      <w:szCs w:val="16"/>
    </w:rPr>
  </w:style>
  <w:style w:type="character" w:styleId="CommentReference">
    <w:name w:val="annotation reference"/>
    <w:semiHidden/>
    <w:rsid w:val="003372D3"/>
    <w:rPr>
      <w:sz w:val="16"/>
      <w:szCs w:val="16"/>
    </w:rPr>
  </w:style>
  <w:style w:type="paragraph" w:styleId="CommentText">
    <w:name w:val="annotation text"/>
    <w:basedOn w:val="Normal"/>
    <w:semiHidden/>
    <w:rsid w:val="003372D3"/>
    <w:rPr>
      <w:sz w:val="20"/>
      <w:szCs w:val="20"/>
    </w:rPr>
  </w:style>
  <w:style w:type="paragraph" w:styleId="CommentSubject">
    <w:name w:val="annotation subject"/>
    <w:basedOn w:val="CommentText"/>
    <w:next w:val="CommentText"/>
    <w:semiHidden/>
    <w:rsid w:val="003372D3"/>
    <w:rPr>
      <w:b/>
      <w:bCs/>
    </w:rPr>
  </w:style>
  <w:style w:type="character" w:customStyle="1" w:styleId="spelle">
    <w:name w:val="spelle"/>
    <w:basedOn w:val="DefaultParagraphFont"/>
    <w:rsid w:val="00E2114C"/>
  </w:style>
  <w:style w:type="paragraph" w:styleId="NormalWeb">
    <w:name w:val="Normal (Web)"/>
    <w:basedOn w:val="Normal"/>
    <w:uiPriority w:val="99"/>
    <w:rsid w:val="005619B8"/>
    <w:pPr>
      <w:spacing w:before="100" w:beforeAutospacing="1" w:after="100" w:afterAutospacing="1"/>
    </w:pPr>
    <w:rPr>
      <w:lang w:val="en-US"/>
    </w:rPr>
  </w:style>
  <w:style w:type="paragraph" w:customStyle="1" w:styleId="Reference">
    <w:name w:val="Reference"/>
    <w:basedOn w:val="Normal"/>
    <w:rsid w:val="00AD1976"/>
    <w:pPr>
      <w:widowControl w:val="0"/>
      <w:tabs>
        <w:tab w:val="left" w:pos="540"/>
      </w:tabs>
      <w:snapToGrid w:val="0"/>
      <w:ind w:left="225" w:hangingChars="225" w:hanging="225"/>
      <w:jc w:val="both"/>
    </w:pPr>
    <w:rPr>
      <w:kern w:val="2"/>
      <w:sz w:val="20"/>
      <w:lang w:val="en-US" w:eastAsia="ja-JP"/>
    </w:rPr>
  </w:style>
  <w:style w:type="table" w:styleId="TableGrid">
    <w:name w:val="Table Grid"/>
    <w:basedOn w:val="TableNormal"/>
    <w:rsid w:val="00AD1976"/>
    <w:pPr>
      <w:widowControl w:val="0"/>
      <w:snapToGrid w:val="0"/>
      <w:jc w:val="both"/>
    </w:pPr>
    <w:rPr>
      <w:rFonts w:ascii="Century" w:hAnsi="Century"/>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1B619B"/>
    <w:pPr>
      <w:autoSpaceDE w:val="0"/>
      <w:autoSpaceDN w:val="0"/>
      <w:adjustRightInd w:val="0"/>
    </w:pPr>
    <w:rPr>
      <w:rFonts w:ascii="Arial" w:eastAsia="Times New Roman" w:hAnsi="Arial" w:cs="Arial"/>
      <w:color w:val="000000"/>
      <w:sz w:val="24"/>
      <w:szCs w:val="24"/>
    </w:rPr>
  </w:style>
  <w:style w:type="paragraph" w:customStyle="1" w:styleId="StyleAbstractItalic">
    <w:name w:val="Style Abstract + Italic"/>
    <w:basedOn w:val="Normal"/>
    <w:link w:val="StyleAbstractItalicChar"/>
    <w:rsid w:val="00C83FD3"/>
    <w:pPr>
      <w:spacing w:after="200"/>
      <w:jc w:val="both"/>
    </w:pPr>
    <w:rPr>
      <w:b/>
      <w:bCs/>
      <w:i/>
      <w:iCs/>
      <w:szCs w:val="18"/>
      <w:lang w:val="en-US"/>
    </w:rPr>
  </w:style>
  <w:style w:type="character" w:customStyle="1" w:styleId="StyleAbstractItalicChar">
    <w:name w:val="Style Abstract + Italic Char"/>
    <w:link w:val="StyleAbstractItalic"/>
    <w:locked/>
    <w:rsid w:val="00C83FD3"/>
    <w:rPr>
      <w:b/>
      <w:bCs/>
      <w:i/>
      <w:iCs/>
      <w:sz w:val="18"/>
      <w:szCs w:val="18"/>
    </w:rPr>
  </w:style>
  <w:style w:type="paragraph" w:styleId="NoSpacing">
    <w:name w:val="No Spacing"/>
    <w:uiPriority w:val="1"/>
    <w:qFormat/>
    <w:rsid w:val="00C83FD3"/>
    <w:pPr>
      <w:widowControl w:val="0"/>
    </w:pPr>
    <w:rPr>
      <w:rFonts w:ascii="Calibri" w:eastAsia="Calibri" w:hAnsi="Calibri"/>
      <w:sz w:val="22"/>
      <w:szCs w:val="22"/>
    </w:rPr>
  </w:style>
  <w:style w:type="character" w:customStyle="1" w:styleId="FooterChar">
    <w:name w:val="Footer Char"/>
    <w:link w:val="Footer"/>
    <w:uiPriority w:val="99"/>
    <w:rsid w:val="007A1087"/>
    <w:rPr>
      <w:rFonts w:ascii="Arial" w:hAnsi="Arial"/>
      <w:sz w:val="18"/>
      <w:szCs w:val="24"/>
      <w:lang w:val="en-GB"/>
    </w:rPr>
  </w:style>
  <w:style w:type="character" w:customStyle="1" w:styleId="UnresolvedMention1">
    <w:name w:val="Unresolved Mention1"/>
    <w:basedOn w:val="DefaultParagraphFont"/>
    <w:uiPriority w:val="99"/>
    <w:semiHidden/>
    <w:unhideWhenUsed/>
    <w:rsid w:val="008832D4"/>
    <w:rPr>
      <w:color w:val="605E5C"/>
      <w:shd w:val="clear" w:color="auto" w:fill="E1DFDD"/>
    </w:rPr>
  </w:style>
  <w:style w:type="paragraph" w:styleId="ListParagraph">
    <w:name w:val="List Paragraph"/>
    <w:basedOn w:val="Normal"/>
    <w:uiPriority w:val="34"/>
    <w:qFormat/>
    <w:rsid w:val="005015F9"/>
    <w:pPr>
      <w:spacing w:after="200" w:line="276" w:lineRule="auto"/>
      <w:ind w:left="720"/>
      <w:contextualSpacing/>
    </w:pPr>
    <w:rPr>
      <w:rFonts w:ascii="Times New Roman" w:eastAsia="Arial" w:hAnsi="Times New Roman"/>
      <w:sz w:val="24"/>
      <w:szCs w:val="22"/>
      <w:lang w:val="en-US"/>
    </w:rPr>
  </w:style>
  <w:style w:type="character" w:customStyle="1" w:styleId="Heading3Char">
    <w:name w:val="Heading 3 Char"/>
    <w:basedOn w:val="DefaultParagraphFont"/>
    <w:link w:val="Heading3"/>
    <w:rsid w:val="00910185"/>
    <w:rPr>
      <w:rFonts w:asciiTheme="majorHAnsi" w:eastAsiaTheme="majorEastAsia" w:hAnsiTheme="majorHAnsi" w:cstheme="majorBidi"/>
      <w:color w:val="1F3763" w:themeColor="accent1" w:themeShade="7F"/>
      <w:sz w:val="24"/>
      <w:szCs w:val="24"/>
      <w:lang w:val="en-GB"/>
    </w:rPr>
  </w:style>
  <w:style w:type="character" w:styleId="Strong">
    <w:name w:val="Strong"/>
    <w:basedOn w:val="DefaultParagraphFont"/>
    <w:uiPriority w:val="22"/>
    <w:qFormat/>
    <w:rsid w:val="00910185"/>
    <w:rPr>
      <w:b/>
      <w:bCs/>
    </w:rPr>
  </w:style>
  <w:style w:type="character" w:styleId="Emphasis">
    <w:name w:val="Emphasis"/>
    <w:basedOn w:val="DefaultParagraphFont"/>
    <w:uiPriority w:val="20"/>
    <w:qFormat/>
    <w:rsid w:val="00910185"/>
    <w:rPr>
      <w:i/>
      <w:iCs/>
    </w:rPr>
  </w:style>
  <w:style w:type="paragraph" w:styleId="Caption">
    <w:name w:val="caption"/>
    <w:basedOn w:val="Normal"/>
    <w:next w:val="Normal"/>
    <w:uiPriority w:val="35"/>
    <w:unhideWhenUsed/>
    <w:qFormat/>
    <w:rsid w:val="00E52CDF"/>
    <w:pPr>
      <w:spacing w:after="200"/>
    </w:pPr>
    <w:rPr>
      <w:i/>
      <w:iCs/>
      <w:color w:val="44546A" w:themeColor="text2"/>
      <w:szCs w:val="18"/>
    </w:rPr>
  </w:style>
  <w:style w:type="character" w:customStyle="1" w:styleId="HeaderChar">
    <w:name w:val="Header Char"/>
    <w:basedOn w:val="DefaultParagraphFont"/>
    <w:link w:val="Header"/>
    <w:uiPriority w:val="99"/>
    <w:rsid w:val="003F20D1"/>
    <w:rPr>
      <w:rFonts w:ascii="Arial" w:hAnsi="Arial"/>
      <w:sz w:val="18"/>
      <w:szCs w:val="24"/>
      <w:lang w:val="en-GB"/>
    </w:rPr>
  </w:style>
  <w:style w:type="character" w:customStyle="1" w:styleId="apple-converted-space">
    <w:name w:val="apple-converted-space"/>
    <w:rsid w:val="00917DE2"/>
  </w:style>
  <w:style w:type="character" w:customStyle="1" w:styleId="UnresolvedMention">
    <w:name w:val="Unresolved Mention"/>
    <w:basedOn w:val="DefaultParagraphFont"/>
    <w:uiPriority w:val="99"/>
    <w:semiHidden/>
    <w:unhideWhenUsed/>
    <w:rsid w:val="00744865"/>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uiPriority="35"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iPriority="22" w:unhideWhenUsed="0" w:qFormat="1"/>
    <w:lsdException w:name="Emphasis" w:semiHidden="0" w:uiPriority="20" w:unhideWhenUsed="0" w:qFormat="1"/>
    <w:lsdException w:name="Normal (Web)" w:uiPriority="99"/>
    <w:lsdException w:name="Balloon Text" w:semiHidden="0" w:unhideWhenUsed="0"/>
    <w:lsdException w:name="Table Grid" w:semiHidden="0" w:unhideWhenUsed="0"/>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Normal">
    <w:name w:val="Normal"/>
    <w:qFormat/>
    <w:rsid w:val="00275880"/>
    <w:rPr>
      <w:rFonts w:ascii="Arial" w:hAnsi="Arial"/>
      <w:sz w:val="18"/>
      <w:szCs w:val="24"/>
      <w:lang w:val="en-GB"/>
    </w:rPr>
  </w:style>
  <w:style w:type="paragraph" w:styleId="Heading1">
    <w:name w:val="heading 1"/>
    <w:basedOn w:val="Normal"/>
    <w:next w:val="Normal"/>
    <w:qFormat/>
    <w:rsid w:val="00E31513"/>
    <w:pPr>
      <w:keepNext/>
      <w:jc w:val="both"/>
      <w:outlineLvl w:val="0"/>
    </w:pPr>
    <w:rPr>
      <w:rFonts w:cs="Arial"/>
      <w:b/>
      <w:bCs/>
      <w:sz w:val="22"/>
    </w:rPr>
  </w:style>
  <w:style w:type="paragraph" w:styleId="Heading2">
    <w:name w:val="heading 2"/>
    <w:basedOn w:val="Normal"/>
    <w:next w:val="Normal"/>
    <w:qFormat/>
    <w:rsid w:val="00E31513"/>
    <w:pPr>
      <w:keepNext/>
      <w:numPr>
        <w:numId w:val="2"/>
      </w:numPr>
      <w:jc w:val="both"/>
      <w:outlineLvl w:val="1"/>
    </w:pPr>
    <w:rPr>
      <w:rFonts w:cs="Arial"/>
      <w:b/>
      <w:bCs/>
      <w:sz w:val="22"/>
      <w:lang w:val="en-US"/>
    </w:rPr>
  </w:style>
  <w:style w:type="paragraph" w:styleId="Heading3">
    <w:name w:val="heading 3"/>
    <w:basedOn w:val="Normal"/>
    <w:next w:val="Normal"/>
    <w:link w:val="Heading3Char"/>
    <w:unhideWhenUsed/>
    <w:qFormat/>
    <w:rsid w:val="00910185"/>
    <w:pPr>
      <w:keepNext/>
      <w:keepLines/>
      <w:spacing w:before="40"/>
      <w:outlineLvl w:val="2"/>
    </w:pPr>
    <w:rPr>
      <w:rFonts w:asciiTheme="majorHAnsi" w:eastAsiaTheme="majorEastAsia" w:hAnsiTheme="majorHAnsi" w:cstheme="majorBidi"/>
      <w:color w:val="1F3763" w:themeColor="accent1" w:themeShade="7F"/>
      <w:sz w:val="24"/>
    </w:rPr>
  </w:style>
  <w:style w:type="paragraph" w:styleId="Heading6">
    <w:name w:val="heading 6"/>
    <w:basedOn w:val="Normal"/>
    <w:next w:val="Normal"/>
    <w:qFormat/>
    <w:rsid w:val="00E31513"/>
    <w:pPr>
      <w:keepNext/>
      <w:tabs>
        <w:tab w:val="left" w:pos="1074"/>
        <w:tab w:val="left" w:pos="4320"/>
        <w:tab w:val="left" w:pos="5034"/>
        <w:tab w:val="left" w:pos="9360"/>
        <w:tab w:val="left" w:pos="10080"/>
      </w:tabs>
      <w:outlineLvl w:val="5"/>
    </w:pPr>
    <w:rPr>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E31513"/>
    <w:pPr>
      <w:jc w:val="center"/>
    </w:pPr>
    <w:rPr>
      <w:rFonts w:cs="Arial"/>
      <w:b/>
      <w:bCs/>
    </w:rPr>
  </w:style>
  <w:style w:type="paragraph" w:styleId="BodyText3">
    <w:name w:val="Body Text 3"/>
    <w:basedOn w:val="Normal"/>
    <w:rsid w:val="00E31513"/>
    <w:pPr>
      <w:spacing w:line="360" w:lineRule="auto"/>
      <w:jc w:val="both"/>
    </w:pPr>
    <w:rPr>
      <w:lang w:val="en-US"/>
    </w:rPr>
  </w:style>
  <w:style w:type="paragraph" w:styleId="BodyTextIndent3">
    <w:name w:val="Body Text Indent 3"/>
    <w:basedOn w:val="Normal"/>
    <w:rsid w:val="00E31513"/>
    <w:pPr>
      <w:spacing w:line="360" w:lineRule="auto"/>
      <w:ind w:firstLine="720"/>
      <w:jc w:val="both"/>
    </w:pPr>
  </w:style>
  <w:style w:type="paragraph" w:styleId="BodyTextIndent">
    <w:name w:val="Body Text Indent"/>
    <w:basedOn w:val="Normal"/>
    <w:rsid w:val="00E31513"/>
    <w:pPr>
      <w:widowControl w:val="0"/>
      <w:tabs>
        <w:tab w:val="left" w:pos="-1440"/>
      </w:tabs>
      <w:ind w:firstLine="2880"/>
    </w:pPr>
    <w:rPr>
      <w:snapToGrid w:val="0"/>
      <w:color w:val="000000"/>
      <w:szCs w:val="20"/>
    </w:rPr>
  </w:style>
  <w:style w:type="paragraph" w:styleId="ListBullet">
    <w:name w:val="List Bullet"/>
    <w:basedOn w:val="Normal"/>
    <w:autoRedefine/>
    <w:rsid w:val="00E31513"/>
    <w:pPr>
      <w:numPr>
        <w:numId w:val="1"/>
      </w:numPr>
    </w:pPr>
    <w:rPr>
      <w:sz w:val="20"/>
      <w:szCs w:val="20"/>
    </w:rPr>
  </w:style>
  <w:style w:type="paragraph" w:styleId="BodyTextIndent2">
    <w:name w:val="Body Text Indent 2"/>
    <w:basedOn w:val="Normal"/>
    <w:rsid w:val="00E31513"/>
    <w:pPr>
      <w:spacing w:line="242" w:lineRule="exact"/>
      <w:ind w:firstLine="720"/>
      <w:jc w:val="center"/>
    </w:pPr>
    <w:rPr>
      <w:rFonts w:cs="Arial"/>
      <w:sz w:val="20"/>
    </w:rPr>
  </w:style>
  <w:style w:type="paragraph" w:styleId="BodyText2">
    <w:name w:val="Body Text 2"/>
    <w:basedOn w:val="Normal"/>
    <w:rsid w:val="00E31513"/>
    <w:pPr>
      <w:jc w:val="both"/>
    </w:pPr>
    <w:rPr>
      <w:rFonts w:cs="Arial"/>
      <w:sz w:val="20"/>
    </w:rPr>
  </w:style>
  <w:style w:type="paragraph" w:styleId="Header">
    <w:name w:val="header"/>
    <w:basedOn w:val="Normal"/>
    <w:link w:val="HeaderChar"/>
    <w:uiPriority w:val="99"/>
    <w:rsid w:val="00E31513"/>
    <w:pPr>
      <w:tabs>
        <w:tab w:val="center" w:pos="4153"/>
        <w:tab w:val="right" w:pos="8306"/>
      </w:tabs>
    </w:pPr>
  </w:style>
  <w:style w:type="paragraph" w:styleId="Footer">
    <w:name w:val="footer"/>
    <w:basedOn w:val="Normal"/>
    <w:link w:val="FooterChar"/>
    <w:uiPriority w:val="99"/>
    <w:rsid w:val="00E31513"/>
    <w:pPr>
      <w:tabs>
        <w:tab w:val="center" w:pos="4153"/>
        <w:tab w:val="right" w:pos="8306"/>
      </w:tabs>
    </w:pPr>
  </w:style>
  <w:style w:type="character" w:styleId="PageNumber">
    <w:name w:val="page number"/>
    <w:basedOn w:val="DefaultParagraphFont"/>
    <w:rsid w:val="00E31513"/>
  </w:style>
  <w:style w:type="character" w:styleId="Hyperlink">
    <w:name w:val="Hyperlink"/>
    <w:uiPriority w:val="99"/>
    <w:rsid w:val="00A87B5A"/>
    <w:rPr>
      <w:color w:val="0000FF"/>
      <w:u w:val="single"/>
    </w:rPr>
  </w:style>
  <w:style w:type="paragraph" w:styleId="BalloonText">
    <w:name w:val="Balloon Text"/>
    <w:basedOn w:val="Normal"/>
    <w:semiHidden/>
    <w:rsid w:val="003372D3"/>
    <w:rPr>
      <w:rFonts w:ascii="Tahoma" w:hAnsi="Tahoma" w:cs="Tahoma"/>
      <w:sz w:val="16"/>
      <w:szCs w:val="16"/>
    </w:rPr>
  </w:style>
  <w:style w:type="character" w:styleId="CommentReference">
    <w:name w:val="annotation reference"/>
    <w:semiHidden/>
    <w:rsid w:val="003372D3"/>
    <w:rPr>
      <w:sz w:val="16"/>
      <w:szCs w:val="16"/>
    </w:rPr>
  </w:style>
  <w:style w:type="paragraph" w:styleId="CommentText">
    <w:name w:val="annotation text"/>
    <w:basedOn w:val="Normal"/>
    <w:semiHidden/>
    <w:rsid w:val="003372D3"/>
    <w:rPr>
      <w:sz w:val="20"/>
      <w:szCs w:val="20"/>
    </w:rPr>
  </w:style>
  <w:style w:type="paragraph" w:styleId="CommentSubject">
    <w:name w:val="annotation subject"/>
    <w:basedOn w:val="CommentText"/>
    <w:next w:val="CommentText"/>
    <w:semiHidden/>
    <w:rsid w:val="003372D3"/>
    <w:rPr>
      <w:b/>
      <w:bCs/>
    </w:rPr>
  </w:style>
  <w:style w:type="character" w:customStyle="1" w:styleId="spelle">
    <w:name w:val="spelle"/>
    <w:basedOn w:val="DefaultParagraphFont"/>
    <w:rsid w:val="00E2114C"/>
  </w:style>
  <w:style w:type="paragraph" w:styleId="NormalWeb">
    <w:name w:val="Normal (Web)"/>
    <w:basedOn w:val="Normal"/>
    <w:uiPriority w:val="99"/>
    <w:rsid w:val="005619B8"/>
    <w:pPr>
      <w:spacing w:before="100" w:beforeAutospacing="1" w:after="100" w:afterAutospacing="1"/>
    </w:pPr>
    <w:rPr>
      <w:lang w:val="en-US"/>
    </w:rPr>
  </w:style>
  <w:style w:type="paragraph" w:customStyle="1" w:styleId="Reference">
    <w:name w:val="Reference"/>
    <w:basedOn w:val="Normal"/>
    <w:rsid w:val="00AD1976"/>
    <w:pPr>
      <w:widowControl w:val="0"/>
      <w:tabs>
        <w:tab w:val="left" w:pos="540"/>
      </w:tabs>
      <w:snapToGrid w:val="0"/>
      <w:ind w:left="225" w:hangingChars="225" w:hanging="225"/>
      <w:jc w:val="both"/>
    </w:pPr>
    <w:rPr>
      <w:kern w:val="2"/>
      <w:sz w:val="20"/>
      <w:lang w:val="en-US" w:eastAsia="ja-JP"/>
    </w:rPr>
  </w:style>
  <w:style w:type="table" w:styleId="TableGrid">
    <w:name w:val="Table Grid"/>
    <w:basedOn w:val="TableNormal"/>
    <w:rsid w:val="00AD1976"/>
    <w:pPr>
      <w:widowControl w:val="0"/>
      <w:snapToGrid w:val="0"/>
      <w:jc w:val="both"/>
    </w:pPr>
    <w:rPr>
      <w:rFonts w:ascii="Century" w:hAnsi="Century"/>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1B619B"/>
    <w:pPr>
      <w:autoSpaceDE w:val="0"/>
      <w:autoSpaceDN w:val="0"/>
      <w:adjustRightInd w:val="0"/>
    </w:pPr>
    <w:rPr>
      <w:rFonts w:ascii="Arial" w:eastAsia="Times New Roman" w:hAnsi="Arial" w:cs="Arial"/>
      <w:color w:val="000000"/>
      <w:sz w:val="24"/>
      <w:szCs w:val="24"/>
    </w:rPr>
  </w:style>
  <w:style w:type="paragraph" w:customStyle="1" w:styleId="StyleAbstractItalic">
    <w:name w:val="Style Abstract + Italic"/>
    <w:basedOn w:val="Normal"/>
    <w:link w:val="StyleAbstractItalicChar"/>
    <w:rsid w:val="00C83FD3"/>
    <w:pPr>
      <w:spacing w:after="200"/>
      <w:jc w:val="both"/>
    </w:pPr>
    <w:rPr>
      <w:b/>
      <w:bCs/>
      <w:i/>
      <w:iCs/>
      <w:szCs w:val="18"/>
      <w:lang w:val="en-US"/>
    </w:rPr>
  </w:style>
  <w:style w:type="character" w:customStyle="1" w:styleId="StyleAbstractItalicChar">
    <w:name w:val="Style Abstract + Italic Char"/>
    <w:link w:val="StyleAbstractItalic"/>
    <w:locked/>
    <w:rsid w:val="00C83FD3"/>
    <w:rPr>
      <w:b/>
      <w:bCs/>
      <w:i/>
      <w:iCs/>
      <w:sz w:val="18"/>
      <w:szCs w:val="18"/>
    </w:rPr>
  </w:style>
  <w:style w:type="paragraph" w:styleId="NoSpacing">
    <w:name w:val="No Spacing"/>
    <w:uiPriority w:val="1"/>
    <w:qFormat/>
    <w:rsid w:val="00C83FD3"/>
    <w:pPr>
      <w:widowControl w:val="0"/>
    </w:pPr>
    <w:rPr>
      <w:rFonts w:ascii="Calibri" w:eastAsia="Calibri" w:hAnsi="Calibri"/>
      <w:sz w:val="22"/>
      <w:szCs w:val="22"/>
    </w:rPr>
  </w:style>
  <w:style w:type="character" w:customStyle="1" w:styleId="FooterChar">
    <w:name w:val="Footer Char"/>
    <w:link w:val="Footer"/>
    <w:uiPriority w:val="99"/>
    <w:rsid w:val="007A1087"/>
    <w:rPr>
      <w:rFonts w:ascii="Arial" w:hAnsi="Arial"/>
      <w:sz w:val="18"/>
      <w:szCs w:val="24"/>
      <w:lang w:val="en-GB"/>
    </w:rPr>
  </w:style>
  <w:style w:type="character" w:customStyle="1" w:styleId="UnresolvedMention1">
    <w:name w:val="Unresolved Mention1"/>
    <w:basedOn w:val="DefaultParagraphFont"/>
    <w:uiPriority w:val="99"/>
    <w:semiHidden/>
    <w:unhideWhenUsed/>
    <w:rsid w:val="008832D4"/>
    <w:rPr>
      <w:color w:val="605E5C"/>
      <w:shd w:val="clear" w:color="auto" w:fill="E1DFDD"/>
    </w:rPr>
  </w:style>
  <w:style w:type="paragraph" w:styleId="ListParagraph">
    <w:name w:val="List Paragraph"/>
    <w:basedOn w:val="Normal"/>
    <w:uiPriority w:val="34"/>
    <w:qFormat/>
    <w:rsid w:val="005015F9"/>
    <w:pPr>
      <w:spacing w:after="200" w:line="276" w:lineRule="auto"/>
      <w:ind w:left="720"/>
      <w:contextualSpacing/>
    </w:pPr>
    <w:rPr>
      <w:rFonts w:ascii="Times New Roman" w:eastAsia="Arial" w:hAnsi="Times New Roman"/>
      <w:sz w:val="24"/>
      <w:szCs w:val="22"/>
      <w:lang w:val="en-US"/>
    </w:rPr>
  </w:style>
  <w:style w:type="character" w:customStyle="1" w:styleId="Heading3Char">
    <w:name w:val="Heading 3 Char"/>
    <w:basedOn w:val="DefaultParagraphFont"/>
    <w:link w:val="Heading3"/>
    <w:rsid w:val="00910185"/>
    <w:rPr>
      <w:rFonts w:asciiTheme="majorHAnsi" w:eastAsiaTheme="majorEastAsia" w:hAnsiTheme="majorHAnsi" w:cstheme="majorBidi"/>
      <w:color w:val="1F3763" w:themeColor="accent1" w:themeShade="7F"/>
      <w:sz w:val="24"/>
      <w:szCs w:val="24"/>
      <w:lang w:val="en-GB"/>
    </w:rPr>
  </w:style>
  <w:style w:type="character" w:styleId="Strong">
    <w:name w:val="Strong"/>
    <w:basedOn w:val="DefaultParagraphFont"/>
    <w:uiPriority w:val="22"/>
    <w:qFormat/>
    <w:rsid w:val="00910185"/>
    <w:rPr>
      <w:b/>
      <w:bCs/>
    </w:rPr>
  </w:style>
  <w:style w:type="character" w:styleId="Emphasis">
    <w:name w:val="Emphasis"/>
    <w:basedOn w:val="DefaultParagraphFont"/>
    <w:uiPriority w:val="20"/>
    <w:qFormat/>
    <w:rsid w:val="00910185"/>
    <w:rPr>
      <w:i/>
      <w:iCs/>
    </w:rPr>
  </w:style>
  <w:style w:type="paragraph" w:styleId="Caption">
    <w:name w:val="caption"/>
    <w:basedOn w:val="Normal"/>
    <w:next w:val="Normal"/>
    <w:uiPriority w:val="35"/>
    <w:unhideWhenUsed/>
    <w:qFormat/>
    <w:rsid w:val="00E52CDF"/>
    <w:pPr>
      <w:spacing w:after="200"/>
    </w:pPr>
    <w:rPr>
      <w:i/>
      <w:iCs/>
      <w:color w:val="44546A" w:themeColor="text2"/>
      <w:szCs w:val="18"/>
    </w:rPr>
  </w:style>
  <w:style w:type="character" w:customStyle="1" w:styleId="HeaderChar">
    <w:name w:val="Header Char"/>
    <w:basedOn w:val="DefaultParagraphFont"/>
    <w:link w:val="Header"/>
    <w:uiPriority w:val="99"/>
    <w:rsid w:val="003F20D1"/>
    <w:rPr>
      <w:rFonts w:ascii="Arial" w:hAnsi="Arial"/>
      <w:sz w:val="18"/>
      <w:szCs w:val="24"/>
      <w:lang w:val="en-GB"/>
    </w:rPr>
  </w:style>
  <w:style w:type="character" w:customStyle="1" w:styleId="apple-converted-space">
    <w:name w:val="apple-converted-space"/>
    <w:rsid w:val="00917DE2"/>
  </w:style>
  <w:style w:type="character" w:customStyle="1" w:styleId="UnresolvedMention">
    <w:name w:val="Unresolved Mention"/>
    <w:basedOn w:val="DefaultParagraphFont"/>
    <w:uiPriority w:val="99"/>
    <w:semiHidden/>
    <w:unhideWhenUsed/>
    <w:rsid w:val="0074486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267395">
      <w:bodyDiv w:val="1"/>
      <w:marLeft w:val="0"/>
      <w:marRight w:val="0"/>
      <w:marTop w:val="0"/>
      <w:marBottom w:val="0"/>
      <w:divBdr>
        <w:top w:val="none" w:sz="0" w:space="0" w:color="auto"/>
        <w:left w:val="none" w:sz="0" w:space="0" w:color="auto"/>
        <w:bottom w:val="none" w:sz="0" w:space="0" w:color="auto"/>
        <w:right w:val="none" w:sz="0" w:space="0" w:color="auto"/>
      </w:divBdr>
    </w:div>
    <w:div w:id="102651273">
      <w:bodyDiv w:val="1"/>
      <w:marLeft w:val="0"/>
      <w:marRight w:val="0"/>
      <w:marTop w:val="0"/>
      <w:marBottom w:val="0"/>
      <w:divBdr>
        <w:top w:val="none" w:sz="0" w:space="0" w:color="auto"/>
        <w:left w:val="none" w:sz="0" w:space="0" w:color="auto"/>
        <w:bottom w:val="none" w:sz="0" w:space="0" w:color="auto"/>
        <w:right w:val="none" w:sz="0" w:space="0" w:color="auto"/>
      </w:divBdr>
    </w:div>
    <w:div w:id="1150168719">
      <w:bodyDiv w:val="1"/>
      <w:marLeft w:val="0"/>
      <w:marRight w:val="0"/>
      <w:marTop w:val="0"/>
      <w:marBottom w:val="0"/>
      <w:divBdr>
        <w:top w:val="none" w:sz="0" w:space="0" w:color="auto"/>
        <w:left w:val="none" w:sz="0" w:space="0" w:color="auto"/>
        <w:bottom w:val="none" w:sz="0" w:space="0" w:color="auto"/>
        <w:right w:val="none" w:sz="0" w:space="0" w:color="auto"/>
      </w:divBdr>
    </w:div>
    <w:div w:id="1239369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5.png"/><Relationship Id="rId26" Type="http://schemas.openxmlformats.org/officeDocument/2006/relationships/hyperlink" Target="http://tapchicongthuong.vn/images/20/10/23/loi_ich_cua_viec_su_dung_cong_nghe_thong_tin_trong_hoc_tap.gif" TargetMode="Externa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www.hocdienoto.com" TargetMode="External"/><Relationship Id="rId34" Type="http://schemas.openxmlformats.org/officeDocument/2006/relationships/header" Target="header5.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http://tapchicongthuong.vn/images/20/10/23/mo_hinh_he_thong_elearning.gif" TargetMode="External"/><Relationship Id="rId33" Type="http://schemas.openxmlformats.org/officeDocument/2006/relationships/hyperlink" Target="https://easyedu.vn/category/quan-tri-chat-luong-dao-tao/"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https://facebook/hocdienoto" TargetMode="External"/><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microsoft.com/office/2007/relationships/hdphoto" Target="media/hdphoto1.wdp"/><Relationship Id="rId32" Type="http://schemas.openxmlformats.org/officeDocument/2006/relationships/hyperlink" Target="https://easyedu.vn/category/chia-se/" TargetMode="External"/><Relationship Id="rId37" Type="http://schemas.openxmlformats.org/officeDocument/2006/relationships/footer" Target="footer6.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image" Target="http://tapchicongthuong.vn/images/20/10/23/loi_ich_cua_viec_su_dung_cong_nghe_thong_tin_trong_hoc_tap.gif" TargetMode="External"/><Relationship Id="rId36" Type="http://schemas.openxmlformats.org/officeDocument/2006/relationships/footer" Target="footer5.xml"/><Relationship Id="rId10" Type="http://schemas.openxmlformats.org/officeDocument/2006/relationships/header" Target="header2.xml"/><Relationship Id="rId19" Type="http://schemas.openxmlformats.org/officeDocument/2006/relationships/image" Target="media/image6.jpeg"/><Relationship Id="rId31" Type="http://schemas.openxmlformats.org/officeDocument/2006/relationships/hyperlink" Target="https://easyedu.vn/author/minhtrang/"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yperlink" Target="http://tapchicongthuong.vn/images/20/10/23/mo_hinh_he_thong_elearning.gif" TargetMode="External"/><Relationship Id="rId27" Type="http://schemas.openxmlformats.org/officeDocument/2006/relationships/image" Target="media/image8.gif"/><Relationship Id="rId30" Type="http://schemas.openxmlformats.org/officeDocument/2006/relationships/footer" Target="footer4.xml"/><Relationship Id="rId35" Type="http://schemas.openxmlformats.org/officeDocument/2006/relationships/header" Target="header6.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69320A-3EB9-42CD-9CAD-4C11F4DC68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322</TotalTime>
  <Pages>13</Pages>
  <Words>5932</Words>
  <Characters>33818</Characters>
  <Application>Microsoft Office Word</Application>
  <DocSecurity>0</DocSecurity>
  <Lines>281</Lines>
  <Paragraphs>79</Paragraphs>
  <ScaleCrop>false</ScaleCrop>
  <HeadingPairs>
    <vt:vector size="2" baseType="variant">
      <vt:variant>
        <vt:lpstr>Title</vt:lpstr>
      </vt:variant>
      <vt:variant>
        <vt:i4>1</vt:i4>
      </vt:variant>
    </vt:vector>
  </HeadingPairs>
  <TitlesOfParts>
    <vt:vector size="1" baseType="lpstr">
      <vt:lpstr>TEMPLATE</vt:lpstr>
    </vt:vector>
  </TitlesOfParts>
  <Company>HUST</Company>
  <LinksUpToDate>false</LinksUpToDate>
  <CharactersWithSpaces>39671</CharactersWithSpaces>
  <SharedDoc>false</SharedDoc>
  <HyperlinkBase/>
  <HLinks>
    <vt:vector size="18" baseType="variant">
      <vt:variant>
        <vt:i4>2621561</vt:i4>
      </vt:variant>
      <vt:variant>
        <vt:i4>9</vt:i4>
      </vt:variant>
      <vt:variant>
        <vt:i4>0</vt:i4>
      </vt:variant>
      <vt:variant>
        <vt:i4>5</vt:i4>
      </vt:variant>
      <vt:variant>
        <vt:lpwstr>https://www.hocdienoto.com/</vt:lpwstr>
      </vt:variant>
      <vt:variant>
        <vt:lpwstr/>
      </vt:variant>
      <vt:variant>
        <vt:i4>6881382</vt:i4>
      </vt:variant>
      <vt:variant>
        <vt:i4>6</vt:i4>
      </vt:variant>
      <vt:variant>
        <vt:i4>0</vt:i4>
      </vt:variant>
      <vt:variant>
        <vt:i4>5</vt:i4>
      </vt:variant>
      <vt:variant>
        <vt:lpwstr>https://facebook/hocdienoto</vt:lpwstr>
      </vt:variant>
      <vt:variant>
        <vt:lpwstr/>
      </vt:variant>
      <vt:variant>
        <vt:i4>524297</vt:i4>
      </vt:variant>
      <vt:variant>
        <vt:i4>0</vt:i4>
      </vt:variant>
      <vt:variant>
        <vt:i4>0</vt:i4>
      </vt:variant>
      <vt:variant>
        <vt:i4>5</vt:i4>
      </vt:variant>
      <vt:variant>
        <vt:lpwstr>https://zingnews.vn/ra-mat-nen-tang-hop-truc-tuyen-make-in-viet-nam-post1084899.html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dc:title>
  <dc:subject/>
  <dc:creator>Nguyễn Minh Thái</dc:creator>
  <cp:keywords>SME_HUST</cp:keywords>
  <dc:description/>
  <cp:lastModifiedBy>Chung</cp:lastModifiedBy>
  <cp:revision>64</cp:revision>
  <cp:lastPrinted>2021-03-29T14:32:00Z</cp:lastPrinted>
  <dcterms:created xsi:type="dcterms:W3CDTF">2021-03-18T15:19:00Z</dcterms:created>
  <dcterms:modified xsi:type="dcterms:W3CDTF">2021-04-26T10:03:00Z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Paul Nguyen</vt:lpwstr>
  </property>
</Properties>
</file>